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25" w:rsidRPr="00732625" w:rsidRDefault="00732625" w:rsidP="00F7332A">
      <w:pPr>
        <w:pStyle w:val="NormalWeb"/>
        <w:spacing w:before="0" w:beforeAutospacing="0" w:after="0" w:afterAutospacing="0" w:line="360" w:lineRule="exact"/>
        <w:ind w:left="2127"/>
        <w:jc w:val="both"/>
        <w:textAlignment w:val="baseline"/>
        <w:rPr>
          <w:b/>
        </w:rPr>
      </w:pPr>
    </w:p>
    <w:p w:rsidR="00205E66" w:rsidRPr="00732625" w:rsidRDefault="00281D24" w:rsidP="00F7332A">
      <w:pPr>
        <w:pStyle w:val="NormalWeb"/>
        <w:spacing w:before="0" w:beforeAutospacing="0" w:after="0" w:afterAutospacing="0" w:line="360" w:lineRule="exact"/>
        <w:ind w:left="2127"/>
        <w:jc w:val="both"/>
        <w:textAlignment w:val="baseline"/>
        <w:rPr>
          <w:rFonts w:eastAsia="Calibri"/>
          <w:b/>
          <w:bCs/>
          <w:color w:val="000000"/>
          <w:kern w:val="24"/>
        </w:rPr>
      </w:pPr>
      <w:r w:rsidRPr="00732625">
        <w:rPr>
          <w:b/>
        </w:rPr>
        <w:t>TERMO DE COLABORAÇÃO</w:t>
      </w:r>
      <w:r w:rsidR="00732625" w:rsidRPr="00732625">
        <w:rPr>
          <w:b/>
        </w:rPr>
        <w:t xml:space="preserve"> N° 005/2017, PROCESSO N° 03/2017, </w:t>
      </w:r>
      <w:r w:rsidR="00205E66" w:rsidRPr="00732625">
        <w:rPr>
          <w:rFonts w:eastAsia="Calibri"/>
          <w:b/>
          <w:bCs/>
          <w:color w:val="000000"/>
          <w:kern w:val="24"/>
        </w:rPr>
        <w:t xml:space="preserve">QUE </w:t>
      </w:r>
      <w:r w:rsidRPr="00732625">
        <w:rPr>
          <w:rFonts w:eastAsia="Calibri"/>
          <w:b/>
          <w:bCs/>
          <w:color w:val="000000"/>
          <w:kern w:val="24"/>
          <w:u w:val="single"/>
        </w:rPr>
        <w:t>RE</w:t>
      </w:r>
      <w:r w:rsidR="00D95126" w:rsidRPr="00732625">
        <w:rPr>
          <w:rFonts w:eastAsia="Calibri"/>
          <w:b/>
          <w:bCs/>
          <w:color w:val="000000"/>
          <w:kern w:val="24"/>
          <w:u w:val="single"/>
        </w:rPr>
        <w:t>R</w:t>
      </w:r>
      <w:r w:rsidR="00B85A33">
        <w:rPr>
          <w:rFonts w:eastAsia="Calibri"/>
          <w:b/>
          <w:bCs/>
          <w:color w:val="000000"/>
          <w:kern w:val="24"/>
          <w:u w:val="single"/>
        </w:rPr>
        <w:t>RATIFICA</w:t>
      </w:r>
      <w:r w:rsidRPr="00587C6A">
        <w:rPr>
          <w:rFonts w:eastAsia="Calibri"/>
          <w:b/>
          <w:bCs/>
          <w:color w:val="000000"/>
          <w:kern w:val="24"/>
        </w:rPr>
        <w:t xml:space="preserve"> </w:t>
      </w:r>
      <w:r w:rsidR="00732625">
        <w:rPr>
          <w:rFonts w:eastAsia="Calibri"/>
          <w:b/>
          <w:bCs/>
          <w:color w:val="000000"/>
          <w:kern w:val="24"/>
        </w:rPr>
        <w:t>O TERMO DE ADESÃ</w:t>
      </w:r>
      <w:r w:rsidRPr="00732625">
        <w:rPr>
          <w:rFonts w:eastAsia="Calibri"/>
          <w:b/>
          <w:bCs/>
          <w:color w:val="000000"/>
          <w:kern w:val="24"/>
        </w:rPr>
        <w:t>O</w:t>
      </w:r>
      <w:r w:rsidR="00D95126" w:rsidRPr="00732625">
        <w:rPr>
          <w:rFonts w:eastAsia="Calibri"/>
          <w:b/>
          <w:bCs/>
          <w:color w:val="000000"/>
          <w:kern w:val="24"/>
        </w:rPr>
        <w:t>,</w:t>
      </w:r>
      <w:r w:rsidRPr="00732625">
        <w:rPr>
          <w:rFonts w:eastAsia="Calibri"/>
          <w:b/>
          <w:bCs/>
          <w:color w:val="000000"/>
          <w:kern w:val="24"/>
        </w:rPr>
        <w:t xml:space="preserve"> QUE </w:t>
      </w:r>
      <w:r w:rsidR="00205E66" w:rsidRPr="00732625">
        <w:rPr>
          <w:rFonts w:eastAsia="Calibri"/>
          <w:b/>
          <w:bCs/>
          <w:color w:val="000000"/>
          <w:kern w:val="24"/>
        </w:rPr>
        <w:t>ENTRE SI CELEBRA</w:t>
      </w:r>
      <w:r w:rsidRPr="00732625">
        <w:rPr>
          <w:rFonts w:eastAsia="Calibri"/>
          <w:b/>
          <w:bCs/>
          <w:color w:val="000000"/>
          <w:kern w:val="24"/>
        </w:rPr>
        <w:t>RA</w:t>
      </w:r>
      <w:r w:rsidR="00205E66" w:rsidRPr="00732625">
        <w:rPr>
          <w:rFonts w:eastAsia="Calibri"/>
          <w:b/>
          <w:bCs/>
          <w:color w:val="000000"/>
          <w:kern w:val="24"/>
        </w:rPr>
        <w:t>M O MUNICÍPIO DE PLANALTO E A ASSOCIAÇÃO CASA FAMILIAR RURAL DE CAPANEMA/</w:t>
      </w:r>
      <w:r w:rsidR="007915A8" w:rsidRPr="00732625">
        <w:rPr>
          <w:rFonts w:eastAsia="Calibri"/>
          <w:b/>
          <w:bCs/>
          <w:color w:val="000000"/>
          <w:kern w:val="24"/>
        </w:rPr>
        <w:t xml:space="preserve">PLANALTO </w:t>
      </w:r>
      <w:r w:rsidR="00205E66" w:rsidRPr="00732625">
        <w:rPr>
          <w:rFonts w:eastAsia="Calibri"/>
          <w:b/>
          <w:bCs/>
          <w:color w:val="000000"/>
          <w:kern w:val="24"/>
        </w:rPr>
        <w:t>– PARANÁ, OBJETIVANDO A CONTINUIDADE DO ENSINO NA CASA FAMILIAR RURAL.</w:t>
      </w:r>
    </w:p>
    <w:p w:rsidR="00205E66" w:rsidRPr="00732625" w:rsidRDefault="00205E66" w:rsidP="00F7332A">
      <w:pPr>
        <w:pStyle w:val="NormalWeb"/>
        <w:spacing w:before="0" w:beforeAutospacing="0" w:after="0" w:afterAutospacing="0" w:line="360" w:lineRule="exact"/>
        <w:ind w:left="3600"/>
        <w:jc w:val="both"/>
        <w:textAlignment w:val="baseline"/>
        <w:rPr>
          <w:rFonts w:eastAsia="Calibri"/>
          <w:b/>
          <w:bCs/>
          <w:color w:val="000000"/>
          <w:kern w:val="24"/>
        </w:rPr>
      </w:pPr>
    </w:p>
    <w:p w:rsidR="00205E66" w:rsidRPr="00732625" w:rsidRDefault="00205E66" w:rsidP="00F7332A">
      <w:pPr>
        <w:spacing w:line="360" w:lineRule="exact"/>
        <w:jc w:val="both"/>
        <w:rPr>
          <w:rFonts w:ascii="Times New Roman" w:hAnsi="Times New Roman"/>
          <w:b/>
          <w:bCs/>
          <w:sz w:val="24"/>
          <w:szCs w:val="24"/>
        </w:rPr>
      </w:pPr>
    </w:p>
    <w:p w:rsidR="00281D24" w:rsidRPr="00732625" w:rsidRDefault="00205E66" w:rsidP="00F7332A">
      <w:pPr>
        <w:spacing w:line="360" w:lineRule="exact"/>
        <w:jc w:val="both"/>
        <w:rPr>
          <w:rFonts w:ascii="Times New Roman" w:hAnsi="Times New Roman"/>
          <w:sz w:val="24"/>
          <w:szCs w:val="24"/>
        </w:rPr>
      </w:pPr>
      <w:r w:rsidRPr="00732625">
        <w:rPr>
          <w:rFonts w:ascii="Times New Roman" w:hAnsi="Times New Roman"/>
          <w:sz w:val="24"/>
          <w:szCs w:val="24"/>
        </w:rPr>
        <w:t xml:space="preserve">O </w:t>
      </w:r>
      <w:r w:rsidRPr="00732625">
        <w:rPr>
          <w:rFonts w:ascii="Times New Roman" w:hAnsi="Times New Roman"/>
          <w:b/>
          <w:bCs/>
          <w:sz w:val="24"/>
          <w:szCs w:val="24"/>
        </w:rPr>
        <w:t>MUNICÍPIO DE PLANALTO</w:t>
      </w:r>
      <w:r w:rsidRPr="00732625">
        <w:rPr>
          <w:rFonts w:ascii="Times New Roman" w:hAnsi="Times New Roman"/>
          <w:sz w:val="24"/>
          <w:szCs w:val="24"/>
        </w:rPr>
        <w:t>, pessoa jurídica de direito público, inscrito no CNPJ n° 76.460.526/0001-16, representado pelo Excelentíssimo Senhor Prefeito</w:t>
      </w:r>
      <w:r w:rsidRPr="00732625">
        <w:rPr>
          <w:rFonts w:ascii="Times New Roman" w:hAnsi="Times New Roman"/>
          <w:b/>
          <w:bCs/>
          <w:sz w:val="24"/>
          <w:szCs w:val="24"/>
        </w:rPr>
        <w:t>, INÁCIO JOSÉ WERLE,</w:t>
      </w:r>
      <w:r w:rsidRPr="00732625">
        <w:rPr>
          <w:rFonts w:ascii="Times New Roman" w:hAnsi="Times New Roman"/>
          <w:sz w:val="24"/>
          <w:szCs w:val="24"/>
        </w:rPr>
        <w:t xml:space="preserve"> brasileiro, inscrito CPF nº 815.418.219-04, com sede à Praça São Francisco de Assis, n° 1583, Centro, Planalto/PR, doravante denominado </w:t>
      </w:r>
      <w:r w:rsidRPr="00732625">
        <w:rPr>
          <w:rFonts w:ascii="Times New Roman" w:hAnsi="Times New Roman"/>
          <w:b/>
          <w:sz w:val="24"/>
          <w:szCs w:val="24"/>
        </w:rPr>
        <w:t>MUNICÍPIO</w:t>
      </w:r>
      <w:r w:rsidRPr="00732625">
        <w:rPr>
          <w:rFonts w:ascii="Times New Roman" w:hAnsi="Times New Roman"/>
          <w:sz w:val="24"/>
          <w:szCs w:val="24"/>
        </w:rPr>
        <w:t xml:space="preserve"> e a</w:t>
      </w:r>
      <w:r w:rsidR="00732625">
        <w:rPr>
          <w:rFonts w:ascii="Times New Roman" w:hAnsi="Times New Roman"/>
          <w:sz w:val="24"/>
          <w:szCs w:val="24"/>
        </w:rPr>
        <w:t xml:space="preserve"> </w:t>
      </w:r>
      <w:r w:rsidRPr="00732625">
        <w:rPr>
          <w:rFonts w:ascii="Times New Roman" w:hAnsi="Times New Roman"/>
          <w:b/>
          <w:sz w:val="24"/>
          <w:szCs w:val="24"/>
        </w:rPr>
        <w:t>ASSOCIAÇÃO CASA FAMILIAR RURAL DE CAPANEMA/PLANALTO – PARANÁ</w:t>
      </w:r>
      <w:r w:rsidRPr="00732625">
        <w:rPr>
          <w:rFonts w:ascii="Times New Roman" w:hAnsi="Times New Roman"/>
          <w:sz w:val="24"/>
          <w:szCs w:val="24"/>
        </w:rPr>
        <w:t xml:space="preserve">, inscrita no CNPJ n° 95.590.923/0001-57, com sede na Comunidade São Pedro, Capanema/PR, representada neste ato pelo </w:t>
      </w:r>
      <w:r w:rsidR="003704AA" w:rsidRPr="00732625">
        <w:rPr>
          <w:rFonts w:ascii="Times New Roman" w:hAnsi="Times New Roman"/>
          <w:sz w:val="24"/>
          <w:szCs w:val="24"/>
        </w:rPr>
        <w:t>seu Presidente</w:t>
      </w:r>
      <w:r w:rsidRPr="00732625">
        <w:rPr>
          <w:rFonts w:ascii="Times New Roman" w:hAnsi="Times New Roman"/>
          <w:sz w:val="24"/>
          <w:szCs w:val="24"/>
        </w:rPr>
        <w:t xml:space="preserve"> o </w:t>
      </w:r>
      <w:r w:rsidR="003704AA" w:rsidRPr="00732625">
        <w:rPr>
          <w:rFonts w:ascii="Times New Roman" w:hAnsi="Times New Roman"/>
          <w:sz w:val="24"/>
          <w:szCs w:val="24"/>
        </w:rPr>
        <w:t>S</w:t>
      </w:r>
      <w:r w:rsidRPr="00732625">
        <w:rPr>
          <w:rFonts w:ascii="Times New Roman" w:hAnsi="Times New Roman"/>
          <w:sz w:val="24"/>
          <w:szCs w:val="24"/>
        </w:rPr>
        <w:t>r. Francisco</w:t>
      </w:r>
      <w:r w:rsidR="00732625">
        <w:rPr>
          <w:rFonts w:ascii="Times New Roman" w:hAnsi="Times New Roman"/>
          <w:sz w:val="24"/>
          <w:szCs w:val="24"/>
        </w:rPr>
        <w:t xml:space="preserve"> </w:t>
      </w:r>
      <w:r w:rsidR="00D847C9" w:rsidRPr="00732625">
        <w:rPr>
          <w:rFonts w:ascii="Times New Roman" w:hAnsi="Times New Roman"/>
          <w:sz w:val="24"/>
          <w:szCs w:val="24"/>
        </w:rPr>
        <w:t>Gerônimo</w:t>
      </w:r>
      <w:r w:rsidRPr="00732625">
        <w:rPr>
          <w:rFonts w:ascii="Times New Roman" w:hAnsi="Times New Roman"/>
          <w:sz w:val="24"/>
          <w:szCs w:val="24"/>
        </w:rPr>
        <w:t xml:space="preserve"> Koch, portador do RG n° 5.330.315-</w:t>
      </w:r>
      <w:r w:rsidR="003704AA" w:rsidRPr="00732625">
        <w:rPr>
          <w:rFonts w:ascii="Times New Roman" w:hAnsi="Times New Roman"/>
          <w:sz w:val="24"/>
          <w:szCs w:val="24"/>
        </w:rPr>
        <w:t>5</w:t>
      </w:r>
      <w:r w:rsidRPr="00732625">
        <w:rPr>
          <w:rFonts w:ascii="Times New Roman" w:hAnsi="Times New Roman"/>
          <w:sz w:val="24"/>
          <w:szCs w:val="24"/>
        </w:rPr>
        <w:t xml:space="preserve"> e in</w:t>
      </w:r>
      <w:r w:rsidR="003704AA" w:rsidRPr="00732625">
        <w:rPr>
          <w:rFonts w:ascii="Times New Roman" w:hAnsi="Times New Roman"/>
          <w:sz w:val="24"/>
          <w:szCs w:val="24"/>
        </w:rPr>
        <w:t>scrito no CPF n° 745.973.379-20.</w:t>
      </w:r>
    </w:p>
    <w:p w:rsidR="003704AA" w:rsidRPr="00732625" w:rsidRDefault="003704AA" w:rsidP="00F7332A">
      <w:pPr>
        <w:spacing w:line="360" w:lineRule="exact"/>
        <w:jc w:val="both"/>
        <w:rPr>
          <w:rFonts w:ascii="Times New Roman" w:hAnsi="Times New Roman"/>
          <w:sz w:val="24"/>
          <w:szCs w:val="24"/>
        </w:rPr>
      </w:pPr>
    </w:p>
    <w:p w:rsidR="00732625" w:rsidRDefault="00281D24" w:rsidP="00F7332A">
      <w:pPr>
        <w:jc w:val="both"/>
        <w:rPr>
          <w:rFonts w:ascii="Times New Roman" w:hAnsi="Times New Roman"/>
          <w:b/>
          <w:sz w:val="24"/>
          <w:szCs w:val="24"/>
        </w:rPr>
      </w:pPr>
      <w:r w:rsidRPr="00732625">
        <w:rPr>
          <w:rFonts w:ascii="Times New Roman" w:hAnsi="Times New Roman"/>
          <w:b/>
          <w:sz w:val="24"/>
          <w:szCs w:val="24"/>
        </w:rPr>
        <w:t xml:space="preserve">Resolvem </w:t>
      </w:r>
      <w:r w:rsidR="00732625">
        <w:rPr>
          <w:rFonts w:ascii="Times New Roman" w:hAnsi="Times New Roman"/>
          <w:b/>
          <w:sz w:val="24"/>
          <w:szCs w:val="24"/>
        </w:rPr>
        <w:t>RETIFICAR o TERMO DE ADESÃO o qual passa a viger com a seguinte redação:</w:t>
      </w:r>
    </w:p>
    <w:p w:rsidR="00732625" w:rsidRDefault="00732625" w:rsidP="00F7332A">
      <w:pPr>
        <w:jc w:val="both"/>
        <w:rPr>
          <w:rFonts w:ascii="Times New Roman" w:hAnsi="Times New Roman"/>
          <w:b/>
          <w:sz w:val="24"/>
          <w:szCs w:val="24"/>
        </w:rPr>
      </w:pPr>
    </w:p>
    <w:p w:rsidR="00281D24" w:rsidRPr="00732625" w:rsidRDefault="00732625" w:rsidP="00F7332A">
      <w:pPr>
        <w:jc w:val="both"/>
        <w:rPr>
          <w:rFonts w:ascii="Times New Roman" w:hAnsi="Times New Roman"/>
          <w:b/>
          <w:sz w:val="24"/>
          <w:szCs w:val="24"/>
        </w:rPr>
      </w:pPr>
      <w:proofErr w:type="gramStart"/>
      <w:r>
        <w:rPr>
          <w:rFonts w:ascii="Times New Roman" w:hAnsi="Times New Roman"/>
          <w:b/>
          <w:sz w:val="24"/>
          <w:szCs w:val="24"/>
        </w:rPr>
        <w:t>Resolvem</w:t>
      </w:r>
      <w:proofErr w:type="gramEnd"/>
      <w:r>
        <w:rPr>
          <w:rFonts w:ascii="Times New Roman" w:hAnsi="Times New Roman"/>
          <w:b/>
          <w:sz w:val="24"/>
          <w:szCs w:val="24"/>
        </w:rPr>
        <w:t xml:space="preserve"> </w:t>
      </w:r>
      <w:r w:rsidR="00281D24" w:rsidRPr="00732625">
        <w:rPr>
          <w:rFonts w:ascii="Times New Roman" w:hAnsi="Times New Roman"/>
          <w:b/>
          <w:sz w:val="24"/>
          <w:szCs w:val="24"/>
        </w:rPr>
        <w:t xml:space="preserve">celebrar o presente </w:t>
      </w:r>
      <w:r w:rsidR="00C0254F">
        <w:rPr>
          <w:rFonts w:ascii="Times New Roman" w:hAnsi="Times New Roman"/>
          <w:b/>
          <w:sz w:val="24"/>
          <w:szCs w:val="24"/>
        </w:rPr>
        <w:t>TERMO DE COLABORAÇÃO</w:t>
      </w:r>
      <w:r w:rsidR="00281D24" w:rsidRPr="00732625">
        <w:rPr>
          <w:rFonts w:ascii="Times New Roman" w:hAnsi="Times New Roman"/>
          <w:b/>
          <w:sz w:val="24"/>
          <w:szCs w:val="24"/>
        </w:rPr>
        <w:t>, dispensando-se a realização de Chamamento Público, consoante previsão contida no artigo 30, inciso VI da Lei nº 13.019/2014, em conformidade com os demais dispositivos da referida legislação, Decreto Federal nº 8.726/2016, Lei nº 9.394/96, Lei 8.742/1993, Decreto Municipal nº 4448/2016, 4449/2016, conforme cláusulas e condições seguintes:</w:t>
      </w:r>
    </w:p>
    <w:p w:rsidR="00205E66" w:rsidRPr="00732625" w:rsidRDefault="00205E66" w:rsidP="00F7332A">
      <w:pPr>
        <w:spacing w:line="360" w:lineRule="exact"/>
        <w:jc w:val="both"/>
        <w:rPr>
          <w:rFonts w:ascii="Times New Roman" w:hAnsi="Times New Roman"/>
          <w:sz w:val="24"/>
          <w:szCs w:val="24"/>
          <w:u w:val="single"/>
        </w:rPr>
      </w:pPr>
    </w:p>
    <w:p w:rsidR="00205E66" w:rsidRPr="00732625" w:rsidRDefault="00205E66" w:rsidP="00F7332A">
      <w:pPr>
        <w:spacing w:line="360" w:lineRule="exact"/>
        <w:jc w:val="both"/>
        <w:rPr>
          <w:rFonts w:ascii="Times New Roman" w:hAnsi="Times New Roman"/>
          <w:sz w:val="24"/>
          <w:szCs w:val="24"/>
        </w:rPr>
      </w:pPr>
      <w:r w:rsidRPr="00732625">
        <w:rPr>
          <w:rFonts w:ascii="Times New Roman" w:hAnsi="Times New Roman"/>
          <w:b/>
          <w:bCs/>
          <w:sz w:val="24"/>
          <w:szCs w:val="24"/>
          <w:u w:val="single"/>
        </w:rPr>
        <w:t xml:space="preserve">CLÁUSULA PRIMEIRA - DO OBJETO </w:t>
      </w:r>
      <w:r w:rsidR="007915A8" w:rsidRPr="00732625">
        <w:rPr>
          <w:rFonts w:ascii="Times New Roman" w:hAnsi="Times New Roman"/>
          <w:b/>
          <w:bCs/>
          <w:sz w:val="24"/>
          <w:szCs w:val="24"/>
          <w:u w:val="single"/>
        </w:rPr>
        <w:t xml:space="preserve">– META: </w:t>
      </w:r>
      <w:r w:rsidR="007915A8" w:rsidRPr="00732625">
        <w:rPr>
          <w:rFonts w:ascii="Times New Roman" w:hAnsi="Times New Roman"/>
          <w:bCs/>
          <w:sz w:val="24"/>
          <w:szCs w:val="24"/>
        </w:rPr>
        <w:t xml:space="preserve">- </w:t>
      </w:r>
      <w:r w:rsidR="003704AA" w:rsidRPr="00732625">
        <w:rPr>
          <w:rFonts w:ascii="Times New Roman" w:hAnsi="Times New Roman"/>
          <w:sz w:val="24"/>
          <w:szCs w:val="24"/>
        </w:rPr>
        <w:t xml:space="preserve">Constitui objeto do presente </w:t>
      </w:r>
      <w:r w:rsidR="003704AA" w:rsidRPr="00C0254F">
        <w:rPr>
          <w:rFonts w:ascii="Times New Roman" w:hAnsi="Times New Roman"/>
          <w:b/>
          <w:sz w:val="24"/>
          <w:szCs w:val="24"/>
        </w:rPr>
        <w:t>Termo de Colaboração</w:t>
      </w:r>
      <w:r w:rsidR="003704AA" w:rsidRPr="00732625">
        <w:rPr>
          <w:rFonts w:ascii="Times New Roman" w:hAnsi="Times New Roman"/>
          <w:sz w:val="24"/>
          <w:szCs w:val="24"/>
        </w:rPr>
        <w:t xml:space="preserve">, decorrente da Justificativa de </w:t>
      </w:r>
      <w:r w:rsidR="003704AA" w:rsidRPr="000033FA">
        <w:rPr>
          <w:rFonts w:ascii="Times New Roman" w:hAnsi="Times New Roman"/>
          <w:b/>
          <w:sz w:val="24"/>
          <w:szCs w:val="24"/>
        </w:rPr>
        <w:t>Dispensa de Chamamento Público nº 003/2017</w:t>
      </w:r>
      <w:r w:rsidR="003704AA" w:rsidRPr="00732625">
        <w:rPr>
          <w:rFonts w:ascii="Times New Roman" w:hAnsi="Times New Roman"/>
          <w:sz w:val="24"/>
          <w:szCs w:val="24"/>
        </w:rPr>
        <w:t>, a conjugação</w:t>
      </w:r>
      <w:r w:rsidR="003868B6">
        <w:rPr>
          <w:rFonts w:ascii="Times New Roman" w:hAnsi="Times New Roman"/>
          <w:sz w:val="24"/>
          <w:szCs w:val="24"/>
        </w:rPr>
        <w:t xml:space="preserve"> </w:t>
      </w:r>
      <w:r w:rsidR="003704AA" w:rsidRPr="00732625">
        <w:rPr>
          <w:rFonts w:ascii="Times New Roman" w:hAnsi="Times New Roman"/>
          <w:sz w:val="24"/>
          <w:szCs w:val="24"/>
        </w:rPr>
        <w:t xml:space="preserve">de esforços entre a </w:t>
      </w:r>
      <w:r w:rsidR="003704AA" w:rsidRPr="00732625">
        <w:rPr>
          <w:rFonts w:ascii="Times New Roman" w:hAnsi="Times New Roman"/>
          <w:b/>
          <w:sz w:val="24"/>
          <w:szCs w:val="24"/>
        </w:rPr>
        <w:t>Administração Pública</w:t>
      </w:r>
      <w:r w:rsidR="00F20E92">
        <w:rPr>
          <w:rFonts w:ascii="Times New Roman" w:hAnsi="Times New Roman"/>
          <w:b/>
          <w:sz w:val="24"/>
          <w:szCs w:val="24"/>
        </w:rPr>
        <w:t xml:space="preserve"> </w:t>
      </w:r>
      <w:r w:rsidR="00F20E92">
        <w:rPr>
          <w:rFonts w:ascii="Times New Roman" w:hAnsi="Times New Roman"/>
          <w:sz w:val="24"/>
          <w:szCs w:val="24"/>
        </w:rPr>
        <w:t>e</w:t>
      </w:r>
      <w:r w:rsidR="003704AA" w:rsidRPr="00732625">
        <w:rPr>
          <w:rFonts w:ascii="Times New Roman" w:hAnsi="Times New Roman"/>
          <w:sz w:val="24"/>
          <w:szCs w:val="24"/>
        </w:rPr>
        <w:t xml:space="preserve"> a gestão da unidade de ensino denominada</w:t>
      </w:r>
      <w:r w:rsidR="003704AA" w:rsidRPr="00732625">
        <w:rPr>
          <w:rFonts w:ascii="Times New Roman" w:hAnsi="Times New Roman"/>
          <w:b/>
          <w:sz w:val="24"/>
          <w:szCs w:val="24"/>
        </w:rPr>
        <w:t xml:space="preserve"> “Casa Familiar Rural”,</w:t>
      </w:r>
      <w:r w:rsidR="003704AA" w:rsidRPr="00732625">
        <w:rPr>
          <w:rFonts w:ascii="Times New Roman" w:hAnsi="Times New Roman"/>
          <w:sz w:val="24"/>
          <w:szCs w:val="24"/>
        </w:rPr>
        <w:t xml:space="preserve"> situada no Município de Capanema-</w:t>
      </w:r>
      <w:proofErr w:type="spellStart"/>
      <w:r w:rsidR="003704AA" w:rsidRPr="00732625">
        <w:rPr>
          <w:rFonts w:ascii="Times New Roman" w:hAnsi="Times New Roman"/>
          <w:sz w:val="24"/>
          <w:szCs w:val="24"/>
        </w:rPr>
        <w:t>Pr</w:t>
      </w:r>
      <w:proofErr w:type="spellEnd"/>
      <w:r w:rsidR="003704AA" w:rsidRPr="00732625">
        <w:rPr>
          <w:rFonts w:ascii="Times New Roman" w:hAnsi="Times New Roman"/>
          <w:sz w:val="24"/>
          <w:szCs w:val="24"/>
        </w:rPr>
        <w:t xml:space="preserve">; </w:t>
      </w:r>
      <w:r w:rsidRPr="00732625">
        <w:rPr>
          <w:rFonts w:ascii="Times New Roman" w:hAnsi="Times New Roman"/>
          <w:b/>
          <w:sz w:val="24"/>
          <w:szCs w:val="24"/>
        </w:rPr>
        <w:t>tem</w:t>
      </w:r>
      <w:r w:rsidR="003704AA" w:rsidRPr="00732625">
        <w:rPr>
          <w:rFonts w:ascii="Times New Roman" w:hAnsi="Times New Roman"/>
          <w:b/>
          <w:sz w:val="24"/>
          <w:szCs w:val="24"/>
        </w:rPr>
        <w:t xml:space="preserve"> por objeto</w:t>
      </w:r>
      <w:r w:rsidR="00D66A38">
        <w:rPr>
          <w:rFonts w:ascii="Times New Roman" w:hAnsi="Times New Roman"/>
          <w:sz w:val="24"/>
          <w:szCs w:val="24"/>
        </w:rPr>
        <w:t xml:space="preserve"> o auxí</w:t>
      </w:r>
      <w:r w:rsidR="003704AA" w:rsidRPr="00732625">
        <w:rPr>
          <w:rFonts w:ascii="Times New Roman" w:hAnsi="Times New Roman"/>
          <w:sz w:val="24"/>
          <w:szCs w:val="24"/>
        </w:rPr>
        <w:t>lio financeiro para o suporte educativo</w:t>
      </w:r>
      <w:bookmarkStart w:id="0" w:name="_GoBack"/>
      <w:bookmarkEnd w:id="0"/>
      <w:r w:rsidR="003704AA" w:rsidRPr="00732625">
        <w:rPr>
          <w:rFonts w:ascii="Times New Roman" w:hAnsi="Times New Roman"/>
          <w:sz w:val="24"/>
          <w:szCs w:val="24"/>
        </w:rPr>
        <w:t xml:space="preserve"> aos alunos do</w:t>
      </w:r>
      <w:r w:rsidR="00F20E92">
        <w:rPr>
          <w:rFonts w:ascii="Times New Roman" w:hAnsi="Times New Roman"/>
          <w:sz w:val="24"/>
          <w:szCs w:val="24"/>
        </w:rPr>
        <w:t xml:space="preserve"> município de Planalto, para a </w:t>
      </w:r>
      <w:r w:rsidR="003704AA" w:rsidRPr="00732625">
        <w:rPr>
          <w:rFonts w:ascii="Times New Roman" w:hAnsi="Times New Roman"/>
          <w:sz w:val="24"/>
          <w:szCs w:val="24"/>
        </w:rPr>
        <w:t>educação, formação prof</w:t>
      </w:r>
      <w:r w:rsidR="00F20E92">
        <w:rPr>
          <w:rFonts w:ascii="Times New Roman" w:hAnsi="Times New Roman"/>
          <w:sz w:val="24"/>
          <w:szCs w:val="24"/>
        </w:rPr>
        <w:t>issional geral, moral e social</w:t>
      </w:r>
      <w:r w:rsidR="003704AA" w:rsidRPr="00732625">
        <w:rPr>
          <w:rFonts w:ascii="Times New Roman" w:hAnsi="Times New Roman"/>
          <w:sz w:val="24"/>
          <w:szCs w:val="24"/>
        </w:rPr>
        <w:t>.</w:t>
      </w:r>
    </w:p>
    <w:p w:rsidR="008205D8" w:rsidRPr="00732625" w:rsidRDefault="008205D8" w:rsidP="00F7332A">
      <w:pPr>
        <w:spacing w:line="360" w:lineRule="auto"/>
        <w:jc w:val="both"/>
        <w:rPr>
          <w:rFonts w:ascii="Times New Roman" w:hAnsi="Times New Roman"/>
          <w:sz w:val="24"/>
          <w:szCs w:val="24"/>
        </w:rPr>
      </w:pPr>
    </w:p>
    <w:p w:rsidR="00564E75" w:rsidRDefault="008205D8" w:rsidP="00F7332A">
      <w:pPr>
        <w:spacing w:line="360" w:lineRule="auto"/>
        <w:jc w:val="both"/>
        <w:rPr>
          <w:rFonts w:ascii="Times New Roman" w:hAnsi="Times New Roman"/>
          <w:b/>
          <w:sz w:val="24"/>
          <w:szCs w:val="24"/>
        </w:rPr>
      </w:pPr>
      <w:r w:rsidRPr="00732625">
        <w:rPr>
          <w:rFonts w:ascii="Times New Roman" w:hAnsi="Times New Roman"/>
          <w:b/>
          <w:bCs/>
          <w:sz w:val="24"/>
          <w:szCs w:val="24"/>
          <w:u w:val="single"/>
        </w:rPr>
        <w:t>CLÁUSULA SEGUNDA – RECURSOS</w:t>
      </w:r>
      <w:r w:rsidRPr="00732625">
        <w:rPr>
          <w:rFonts w:ascii="Times New Roman" w:hAnsi="Times New Roman"/>
          <w:b/>
          <w:bCs/>
          <w:sz w:val="24"/>
          <w:szCs w:val="24"/>
        </w:rPr>
        <w:t xml:space="preserve">- </w:t>
      </w:r>
      <w:r w:rsidRPr="00732625">
        <w:rPr>
          <w:rFonts w:ascii="Times New Roman" w:hAnsi="Times New Roman"/>
          <w:sz w:val="24"/>
          <w:szCs w:val="24"/>
        </w:rPr>
        <w:t xml:space="preserve">Os recursos orçamentários e financeiros necessários ao cumprimento do TERMO DE COLABORAÇÃO são os estabelecidos na Lei Orçamentária Anual. O repasse anual do MUNICÍPIO será de </w:t>
      </w:r>
      <w:r w:rsidRPr="00732625">
        <w:rPr>
          <w:rFonts w:ascii="Times New Roman" w:hAnsi="Times New Roman"/>
          <w:b/>
          <w:sz w:val="24"/>
          <w:szCs w:val="24"/>
        </w:rPr>
        <w:t xml:space="preserve">R$ 49.500,00 </w:t>
      </w:r>
      <w:proofErr w:type="gramStart"/>
      <w:r w:rsidRPr="00732625">
        <w:rPr>
          <w:rFonts w:ascii="Times New Roman" w:hAnsi="Times New Roman"/>
          <w:b/>
          <w:sz w:val="24"/>
          <w:szCs w:val="24"/>
        </w:rPr>
        <w:t xml:space="preserve">(Quarenta e nove mil e </w:t>
      </w:r>
    </w:p>
    <w:p w:rsidR="00564E75" w:rsidRDefault="00564E75" w:rsidP="00F7332A">
      <w:pPr>
        <w:spacing w:line="360" w:lineRule="auto"/>
        <w:jc w:val="both"/>
        <w:rPr>
          <w:rFonts w:ascii="Times New Roman" w:hAnsi="Times New Roman"/>
          <w:b/>
          <w:sz w:val="24"/>
          <w:szCs w:val="24"/>
        </w:rPr>
      </w:pPr>
      <w:proofErr w:type="gramEnd"/>
    </w:p>
    <w:p w:rsidR="008205D8" w:rsidRPr="00732625" w:rsidRDefault="008205D8" w:rsidP="00F7332A">
      <w:pPr>
        <w:spacing w:line="360" w:lineRule="auto"/>
        <w:jc w:val="both"/>
        <w:rPr>
          <w:rFonts w:ascii="Times New Roman" w:hAnsi="Times New Roman"/>
          <w:sz w:val="24"/>
          <w:szCs w:val="24"/>
        </w:rPr>
      </w:pPr>
      <w:proofErr w:type="gramStart"/>
      <w:r w:rsidRPr="00732625">
        <w:rPr>
          <w:rFonts w:ascii="Times New Roman" w:hAnsi="Times New Roman"/>
          <w:b/>
          <w:sz w:val="24"/>
          <w:szCs w:val="24"/>
        </w:rPr>
        <w:t>quinhentos</w:t>
      </w:r>
      <w:proofErr w:type="gramEnd"/>
      <w:r w:rsidRPr="00732625">
        <w:rPr>
          <w:rFonts w:ascii="Times New Roman" w:hAnsi="Times New Roman"/>
          <w:b/>
          <w:sz w:val="24"/>
          <w:szCs w:val="24"/>
        </w:rPr>
        <w:t xml:space="preserve"> reais</w:t>
      </w:r>
      <w:r w:rsidRPr="00732625">
        <w:rPr>
          <w:rFonts w:ascii="Times New Roman" w:hAnsi="Times New Roman"/>
          <w:sz w:val="24"/>
          <w:szCs w:val="24"/>
        </w:rPr>
        <w:t>) á conta da subsequente dotação orçamentár</w:t>
      </w:r>
      <w:r w:rsidR="00F20E92">
        <w:rPr>
          <w:rFonts w:ascii="Times New Roman" w:hAnsi="Times New Roman"/>
          <w:sz w:val="24"/>
          <w:szCs w:val="24"/>
        </w:rPr>
        <w:t>ia, e a contrapartida da CONTRATADA</w:t>
      </w:r>
      <w:r w:rsidRPr="00732625">
        <w:rPr>
          <w:rFonts w:ascii="Times New Roman" w:hAnsi="Times New Roman"/>
          <w:sz w:val="24"/>
          <w:szCs w:val="24"/>
        </w:rPr>
        <w:t xml:space="preserve"> é</w:t>
      </w:r>
      <w:r w:rsidR="00F20E92">
        <w:rPr>
          <w:rFonts w:ascii="Times New Roman" w:hAnsi="Times New Roman"/>
          <w:sz w:val="24"/>
          <w:szCs w:val="24"/>
        </w:rPr>
        <w:t xml:space="preserve"> </w:t>
      </w:r>
      <w:r w:rsidRPr="00732625">
        <w:rPr>
          <w:rFonts w:ascii="Times New Roman" w:hAnsi="Times New Roman"/>
          <w:sz w:val="24"/>
          <w:szCs w:val="24"/>
        </w:rPr>
        <w:t xml:space="preserve">no valor de </w:t>
      </w:r>
      <w:r w:rsidRPr="00732625">
        <w:rPr>
          <w:rFonts w:ascii="Times New Roman" w:hAnsi="Times New Roman"/>
          <w:b/>
          <w:sz w:val="24"/>
          <w:szCs w:val="24"/>
        </w:rPr>
        <w:t>R$ 500,00 (quinhentos reais</w:t>
      </w:r>
      <w:r w:rsidRPr="00732625">
        <w:rPr>
          <w:rFonts w:ascii="Times New Roman" w:hAnsi="Times New Roman"/>
          <w:sz w:val="24"/>
          <w:szCs w:val="24"/>
        </w:rPr>
        <w:t>), totalizando o Termo de Colaboraç</w:t>
      </w:r>
      <w:r w:rsidR="00C66631" w:rsidRPr="00732625">
        <w:rPr>
          <w:rFonts w:ascii="Times New Roman" w:hAnsi="Times New Roman"/>
          <w:sz w:val="24"/>
          <w:szCs w:val="24"/>
        </w:rPr>
        <w:t>ão no valor de R$ 50.000,00 (C</w:t>
      </w:r>
      <w:r w:rsidRPr="00732625">
        <w:rPr>
          <w:rFonts w:ascii="Times New Roman" w:hAnsi="Times New Roman"/>
          <w:sz w:val="24"/>
          <w:szCs w:val="24"/>
        </w:rPr>
        <w:t>inquenta mil reais).</w:t>
      </w:r>
    </w:p>
    <w:p w:rsidR="008205D8" w:rsidRPr="00732625" w:rsidRDefault="00EB5D3F" w:rsidP="00F7332A">
      <w:pPr>
        <w:spacing w:line="360" w:lineRule="exact"/>
        <w:jc w:val="both"/>
        <w:rPr>
          <w:rFonts w:ascii="Times New Roman" w:hAnsi="Times New Roman"/>
          <w:b/>
          <w:sz w:val="24"/>
          <w:szCs w:val="24"/>
        </w:rPr>
      </w:pPr>
      <w:r w:rsidRPr="00732625">
        <w:rPr>
          <w:rFonts w:ascii="Times New Roman" w:hAnsi="Times New Roman"/>
          <w:b/>
          <w:sz w:val="24"/>
          <w:szCs w:val="24"/>
        </w:rPr>
        <w:t>07-SECRETARIA DE EDUCAÇÃO</w:t>
      </w:r>
    </w:p>
    <w:p w:rsidR="00EB5D3F" w:rsidRPr="00732625" w:rsidRDefault="00EB5D3F" w:rsidP="00F7332A">
      <w:pPr>
        <w:spacing w:line="360" w:lineRule="exact"/>
        <w:jc w:val="both"/>
        <w:rPr>
          <w:rFonts w:ascii="Times New Roman" w:hAnsi="Times New Roman"/>
          <w:sz w:val="24"/>
          <w:szCs w:val="24"/>
        </w:rPr>
      </w:pPr>
      <w:proofErr w:type="gramStart"/>
      <w:r w:rsidRPr="00732625">
        <w:rPr>
          <w:rFonts w:ascii="Times New Roman" w:hAnsi="Times New Roman"/>
          <w:sz w:val="24"/>
          <w:szCs w:val="24"/>
        </w:rPr>
        <w:t>121- DEPARTAMENTO</w:t>
      </w:r>
      <w:proofErr w:type="gramEnd"/>
      <w:r w:rsidRPr="00732625">
        <w:rPr>
          <w:rFonts w:ascii="Times New Roman" w:hAnsi="Times New Roman"/>
          <w:sz w:val="24"/>
          <w:szCs w:val="24"/>
        </w:rPr>
        <w:t xml:space="preserve"> DE ENSINO</w:t>
      </w:r>
    </w:p>
    <w:p w:rsidR="00EB5D3F" w:rsidRPr="00732625" w:rsidRDefault="00EB5D3F" w:rsidP="00F7332A">
      <w:pPr>
        <w:spacing w:line="360" w:lineRule="exact"/>
        <w:jc w:val="both"/>
        <w:rPr>
          <w:rFonts w:ascii="Times New Roman" w:hAnsi="Times New Roman"/>
          <w:sz w:val="24"/>
          <w:szCs w:val="24"/>
        </w:rPr>
      </w:pPr>
      <w:r w:rsidRPr="00732625">
        <w:rPr>
          <w:rFonts w:ascii="Times New Roman" w:hAnsi="Times New Roman"/>
          <w:sz w:val="24"/>
          <w:szCs w:val="24"/>
        </w:rPr>
        <w:t xml:space="preserve">Função: </w:t>
      </w:r>
      <w:proofErr w:type="gramStart"/>
      <w:r w:rsidRPr="00732625">
        <w:rPr>
          <w:rFonts w:ascii="Times New Roman" w:hAnsi="Times New Roman"/>
          <w:sz w:val="24"/>
          <w:szCs w:val="24"/>
        </w:rPr>
        <w:t>12 – Educação</w:t>
      </w:r>
      <w:proofErr w:type="gramEnd"/>
    </w:p>
    <w:p w:rsidR="00EB5D3F" w:rsidRPr="00732625" w:rsidRDefault="00EB5D3F" w:rsidP="00F7332A">
      <w:pPr>
        <w:spacing w:line="360" w:lineRule="exact"/>
        <w:jc w:val="both"/>
        <w:rPr>
          <w:rFonts w:ascii="Times New Roman" w:hAnsi="Times New Roman"/>
          <w:sz w:val="24"/>
          <w:szCs w:val="24"/>
        </w:rPr>
      </w:pPr>
      <w:proofErr w:type="spellStart"/>
      <w:r w:rsidRPr="00732625">
        <w:rPr>
          <w:rFonts w:ascii="Times New Roman" w:hAnsi="Times New Roman"/>
          <w:sz w:val="24"/>
          <w:szCs w:val="24"/>
        </w:rPr>
        <w:t>Sub-Função</w:t>
      </w:r>
      <w:proofErr w:type="spellEnd"/>
      <w:r w:rsidRPr="00732625">
        <w:rPr>
          <w:rFonts w:ascii="Times New Roman" w:hAnsi="Times New Roman"/>
          <w:sz w:val="24"/>
          <w:szCs w:val="24"/>
        </w:rPr>
        <w:t xml:space="preserve">: </w:t>
      </w:r>
      <w:proofErr w:type="gramStart"/>
      <w:r w:rsidRPr="00732625">
        <w:rPr>
          <w:rFonts w:ascii="Times New Roman" w:hAnsi="Times New Roman"/>
          <w:sz w:val="24"/>
          <w:szCs w:val="24"/>
        </w:rPr>
        <w:t>361 Manutenção</w:t>
      </w:r>
      <w:proofErr w:type="gramEnd"/>
      <w:r w:rsidRPr="00732625">
        <w:rPr>
          <w:rFonts w:ascii="Times New Roman" w:hAnsi="Times New Roman"/>
          <w:sz w:val="24"/>
          <w:szCs w:val="24"/>
        </w:rPr>
        <w:t xml:space="preserve"> do Ensino Fundamental</w:t>
      </w:r>
    </w:p>
    <w:p w:rsidR="00EB5D3F" w:rsidRPr="00732625" w:rsidRDefault="00EB5D3F" w:rsidP="00F7332A">
      <w:pPr>
        <w:spacing w:line="360" w:lineRule="exact"/>
        <w:jc w:val="both"/>
        <w:rPr>
          <w:rFonts w:ascii="Times New Roman" w:hAnsi="Times New Roman"/>
          <w:sz w:val="24"/>
          <w:szCs w:val="24"/>
        </w:rPr>
      </w:pPr>
      <w:r w:rsidRPr="00732625">
        <w:rPr>
          <w:rFonts w:ascii="Times New Roman" w:hAnsi="Times New Roman"/>
          <w:sz w:val="24"/>
          <w:szCs w:val="24"/>
        </w:rPr>
        <w:t>Programa: 1201 – Educação para todos.</w:t>
      </w:r>
    </w:p>
    <w:p w:rsidR="00EB5D3F" w:rsidRPr="00732625" w:rsidRDefault="00EB5D3F" w:rsidP="00F7332A">
      <w:pPr>
        <w:spacing w:line="360" w:lineRule="exact"/>
        <w:jc w:val="both"/>
        <w:rPr>
          <w:rFonts w:ascii="Times New Roman" w:hAnsi="Times New Roman"/>
          <w:sz w:val="24"/>
          <w:szCs w:val="24"/>
        </w:rPr>
      </w:pPr>
      <w:r w:rsidRPr="00732625">
        <w:rPr>
          <w:rFonts w:ascii="Times New Roman" w:hAnsi="Times New Roman"/>
          <w:sz w:val="24"/>
          <w:szCs w:val="24"/>
        </w:rPr>
        <w:t>Projeto/Atividade: 12.361.1201.2-</w:t>
      </w:r>
      <w:proofErr w:type="gramStart"/>
      <w:r w:rsidRPr="00732625">
        <w:rPr>
          <w:rFonts w:ascii="Times New Roman" w:hAnsi="Times New Roman"/>
          <w:sz w:val="24"/>
          <w:szCs w:val="24"/>
        </w:rPr>
        <w:t>034 Manutenção</w:t>
      </w:r>
      <w:proofErr w:type="gramEnd"/>
      <w:r w:rsidRPr="00732625">
        <w:rPr>
          <w:rFonts w:ascii="Times New Roman" w:hAnsi="Times New Roman"/>
          <w:sz w:val="24"/>
          <w:szCs w:val="24"/>
        </w:rPr>
        <w:t xml:space="preserve"> do Ensino Fundamental.</w:t>
      </w:r>
    </w:p>
    <w:p w:rsidR="00EB5D3F" w:rsidRPr="00732625" w:rsidRDefault="00EB5D3F" w:rsidP="00F7332A">
      <w:pPr>
        <w:spacing w:line="360" w:lineRule="exact"/>
        <w:jc w:val="both"/>
        <w:rPr>
          <w:rFonts w:ascii="Times New Roman" w:hAnsi="Times New Roman"/>
          <w:sz w:val="24"/>
          <w:szCs w:val="24"/>
        </w:rPr>
      </w:pPr>
      <w:r w:rsidRPr="00732625">
        <w:rPr>
          <w:rFonts w:ascii="Times New Roman" w:hAnsi="Times New Roman"/>
          <w:sz w:val="24"/>
          <w:szCs w:val="24"/>
        </w:rPr>
        <w:t>3.3.50.43.00.00</w:t>
      </w:r>
      <w:r w:rsidR="00C66631" w:rsidRPr="00732625">
        <w:rPr>
          <w:rFonts w:ascii="Times New Roman" w:hAnsi="Times New Roman"/>
          <w:sz w:val="24"/>
          <w:szCs w:val="24"/>
        </w:rPr>
        <w:t xml:space="preserve"> </w:t>
      </w:r>
      <w:proofErr w:type="gramStart"/>
      <w:r w:rsidR="00C66631" w:rsidRPr="00732625">
        <w:rPr>
          <w:rFonts w:ascii="Times New Roman" w:hAnsi="Times New Roman"/>
          <w:sz w:val="24"/>
          <w:szCs w:val="24"/>
        </w:rPr>
        <w:t>-</w:t>
      </w:r>
      <w:r w:rsidRPr="00732625">
        <w:rPr>
          <w:rFonts w:ascii="Times New Roman" w:hAnsi="Times New Roman"/>
          <w:sz w:val="24"/>
          <w:szCs w:val="24"/>
        </w:rPr>
        <w:t>SUBVENÇÕES</w:t>
      </w:r>
      <w:proofErr w:type="gramEnd"/>
      <w:r w:rsidRPr="00732625">
        <w:rPr>
          <w:rFonts w:ascii="Times New Roman" w:hAnsi="Times New Roman"/>
          <w:sz w:val="24"/>
          <w:szCs w:val="24"/>
        </w:rPr>
        <w:t xml:space="preserve"> SOCIAIS.</w:t>
      </w:r>
    </w:p>
    <w:p w:rsidR="008205D8" w:rsidRPr="00732625" w:rsidRDefault="00EB5D3F" w:rsidP="00F7332A">
      <w:pPr>
        <w:spacing w:line="360" w:lineRule="exact"/>
        <w:jc w:val="both"/>
        <w:rPr>
          <w:rFonts w:ascii="Times New Roman" w:hAnsi="Times New Roman"/>
          <w:color w:val="000000" w:themeColor="text1"/>
          <w:sz w:val="24"/>
          <w:szCs w:val="24"/>
        </w:rPr>
      </w:pPr>
      <w:r w:rsidRPr="00732625">
        <w:rPr>
          <w:rFonts w:ascii="Times New Roman" w:hAnsi="Times New Roman"/>
          <w:b/>
          <w:sz w:val="24"/>
          <w:szCs w:val="24"/>
          <w:u w:val="single"/>
        </w:rPr>
        <w:t>Paragrafo Primeiro:</w:t>
      </w:r>
      <w:r w:rsidRPr="00732625">
        <w:rPr>
          <w:rFonts w:ascii="Times New Roman" w:hAnsi="Times New Roman"/>
          <w:sz w:val="24"/>
          <w:szCs w:val="24"/>
        </w:rPr>
        <w:t xml:space="preserve"> Os val</w:t>
      </w:r>
      <w:r w:rsidR="00F20E92">
        <w:rPr>
          <w:rFonts w:ascii="Times New Roman" w:hAnsi="Times New Roman"/>
          <w:sz w:val="24"/>
          <w:szCs w:val="24"/>
        </w:rPr>
        <w:t>ores repassados pelo Município</w:t>
      </w:r>
      <w:r w:rsidRPr="00732625">
        <w:rPr>
          <w:rFonts w:ascii="Times New Roman" w:hAnsi="Times New Roman"/>
          <w:sz w:val="24"/>
          <w:szCs w:val="24"/>
        </w:rPr>
        <w:t xml:space="preserve"> de Planalto, consoante disposto na Cl</w:t>
      </w:r>
      <w:r w:rsidR="00C66631" w:rsidRPr="00732625">
        <w:rPr>
          <w:rFonts w:ascii="Times New Roman" w:hAnsi="Times New Roman"/>
          <w:sz w:val="24"/>
          <w:szCs w:val="24"/>
        </w:rPr>
        <w:t xml:space="preserve">áusula </w:t>
      </w:r>
      <w:r w:rsidR="00971D6A" w:rsidRPr="00732625">
        <w:rPr>
          <w:rFonts w:ascii="Times New Roman" w:hAnsi="Times New Roman"/>
          <w:sz w:val="24"/>
          <w:szCs w:val="24"/>
        </w:rPr>
        <w:t>Segunda, uma vez recebida</w:t>
      </w:r>
      <w:r w:rsidRPr="00732625">
        <w:rPr>
          <w:rFonts w:ascii="Times New Roman" w:hAnsi="Times New Roman"/>
          <w:sz w:val="24"/>
          <w:szCs w:val="24"/>
        </w:rPr>
        <w:t xml:space="preserve"> pela associação </w:t>
      </w:r>
      <w:r w:rsidRPr="00732625">
        <w:rPr>
          <w:rFonts w:ascii="Times New Roman" w:hAnsi="Times New Roman"/>
          <w:bCs/>
          <w:sz w:val="24"/>
          <w:szCs w:val="24"/>
        </w:rPr>
        <w:t>da Casa Familiar Rural</w:t>
      </w:r>
      <w:r w:rsidR="00B21DBE" w:rsidRPr="00732625">
        <w:rPr>
          <w:rFonts w:ascii="Times New Roman" w:hAnsi="Times New Roman"/>
          <w:bCs/>
          <w:sz w:val="24"/>
          <w:szCs w:val="24"/>
        </w:rPr>
        <w:t xml:space="preserve"> de C</w:t>
      </w:r>
      <w:r w:rsidRPr="00732625">
        <w:rPr>
          <w:rFonts w:ascii="Times New Roman" w:hAnsi="Times New Roman"/>
          <w:bCs/>
          <w:sz w:val="24"/>
          <w:szCs w:val="24"/>
        </w:rPr>
        <w:t>apanema e Planalto, deverão</w:t>
      </w:r>
      <w:r w:rsidR="00F20E92">
        <w:rPr>
          <w:rFonts w:ascii="Times New Roman" w:hAnsi="Times New Roman"/>
          <w:bCs/>
          <w:sz w:val="24"/>
          <w:szCs w:val="24"/>
        </w:rPr>
        <w:t xml:space="preserve"> </w:t>
      </w:r>
      <w:r w:rsidRPr="00732625">
        <w:rPr>
          <w:rFonts w:ascii="Times New Roman" w:hAnsi="Times New Roman"/>
          <w:bCs/>
          <w:sz w:val="24"/>
          <w:szCs w:val="24"/>
        </w:rPr>
        <w:t xml:space="preserve">ser depositados e movimentados em </w:t>
      </w:r>
      <w:r w:rsidR="00C66631" w:rsidRPr="00732625">
        <w:rPr>
          <w:rFonts w:ascii="Times New Roman" w:hAnsi="Times New Roman"/>
          <w:color w:val="000000" w:themeColor="text1"/>
          <w:sz w:val="24"/>
          <w:szCs w:val="24"/>
        </w:rPr>
        <w:t>aplicação</w:t>
      </w:r>
      <w:r w:rsidR="008205D8" w:rsidRPr="00732625">
        <w:rPr>
          <w:rFonts w:ascii="Times New Roman" w:hAnsi="Times New Roman"/>
          <w:color w:val="000000" w:themeColor="text1"/>
          <w:sz w:val="24"/>
          <w:szCs w:val="24"/>
        </w:rPr>
        <w:t xml:space="preserve"> exclusiva para a gestão dos recursos provenientes deste </w:t>
      </w:r>
      <w:r w:rsidR="00913643" w:rsidRPr="00732625">
        <w:rPr>
          <w:rFonts w:ascii="Times New Roman" w:hAnsi="Times New Roman"/>
          <w:color w:val="000000" w:themeColor="text1"/>
          <w:sz w:val="24"/>
          <w:szCs w:val="24"/>
        </w:rPr>
        <w:t>Termo de Colaboração</w:t>
      </w:r>
      <w:r w:rsidR="008205D8" w:rsidRPr="00732625">
        <w:rPr>
          <w:rFonts w:ascii="Times New Roman" w:hAnsi="Times New Roman"/>
          <w:color w:val="000000" w:themeColor="text1"/>
          <w:sz w:val="24"/>
          <w:szCs w:val="24"/>
        </w:rPr>
        <w:t>, em instituição financeira oficial</w:t>
      </w:r>
      <w:r w:rsidR="00C66631" w:rsidRPr="00732625">
        <w:rPr>
          <w:rFonts w:ascii="Times New Roman" w:hAnsi="Times New Roman"/>
          <w:color w:val="000000" w:themeColor="text1"/>
          <w:sz w:val="24"/>
          <w:szCs w:val="24"/>
        </w:rPr>
        <w:t>.</w:t>
      </w:r>
    </w:p>
    <w:p w:rsidR="00C66631" w:rsidRPr="00732625" w:rsidRDefault="00C66631" w:rsidP="00F7332A">
      <w:pPr>
        <w:spacing w:line="360" w:lineRule="exact"/>
        <w:jc w:val="both"/>
        <w:rPr>
          <w:rFonts w:ascii="Times New Roman" w:hAnsi="Times New Roman"/>
          <w:sz w:val="24"/>
          <w:szCs w:val="24"/>
        </w:rPr>
      </w:pPr>
    </w:p>
    <w:p w:rsidR="00C66631" w:rsidRPr="00732625" w:rsidRDefault="00C66631" w:rsidP="00F7332A">
      <w:pPr>
        <w:spacing w:line="360" w:lineRule="exact"/>
        <w:jc w:val="both"/>
        <w:rPr>
          <w:rFonts w:ascii="Times New Roman" w:hAnsi="Times New Roman"/>
          <w:sz w:val="24"/>
          <w:szCs w:val="24"/>
        </w:rPr>
      </w:pPr>
      <w:r w:rsidRPr="00732625">
        <w:rPr>
          <w:rFonts w:ascii="Times New Roman" w:hAnsi="Times New Roman"/>
          <w:b/>
          <w:bCs/>
          <w:sz w:val="24"/>
          <w:szCs w:val="24"/>
          <w:u w:val="single"/>
        </w:rPr>
        <w:t xml:space="preserve">CLÁUSULA </w:t>
      </w:r>
      <w:r w:rsidR="00971D6A" w:rsidRPr="00732625">
        <w:rPr>
          <w:rFonts w:ascii="Times New Roman" w:hAnsi="Times New Roman"/>
          <w:b/>
          <w:bCs/>
          <w:sz w:val="24"/>
          <w:szCs w:val="24"/>
          <w:u w:val="single"/>
        </w:rPr>
        <w:t>TER</w:t>
      </w:r>
      <w:r w:rsidRPr="00732625">
        <w:rPr>
          <w:rFonts w:ascii="Times New Roman" w:hAnsi="Times New Roman"/>
          <w:b/>
          <w:bCs/>
          <w:sz w:val="24"/>
          <w:szCs w:val="24"/>
          <w:u w:val="single"/>
        </w:rPr>
        <w:t>CEIRA- FORMA DE PAGAMENTOS:</w:t>
      </w:r>
      <w:r w:rsidR="00F20E92">
        <w:rPr>
          <w:rFonts w:ascii="Times New Roman" w:hAnsi="Times New Roman"/>
          <w:bCs/>
          <w:sz w:val="24"/>
          <w:szCs w:val="24"/>
        </w:rPr>
        <w:t xml:space="preserve"> O Município</w:t>
      </w:r>
      <w:r w:rsidRPr="00732625">
        <w:rPr>
          <w:rFonts w:ascii="Times New Roman" w:hAnsi="Times New Roman"/>
          <w:bCs/>
          <w:sz w:val="24"/>
          <w:szCs w:val="24"/>
        </w:rPr>
        <w:t xml:space="preserve"> de Planalto liberará a Associação Casa Familiar Rural de Capanema e Planalto, a importância de que trata a </w:t>
      </w:r>
      <w:r w:rsidR="00971D6A" w:rsidRPr="00732625">
        <w:rPr>
          <w:rFonts w:ascii="Times New Roman" w:hAnsi="Times New Roman"/>
          <w:bCs/>
          <w:sz w:val="24"/>
          <w:szCs w:val="24"/>
        </w:rPr>
        <w:t>Cláusula</w:t>
      </w:r>
      <w:r w:rsidRPr="00732625">
        <w:rPr>
          <w:rFonts w:ascii="Times New Roman" w:hAnsi="Times New Roman"/>
          <w:bCs/>
          <w:sz w:val="24"/>
          <w:szCs w:val="24"/>
        </w:rPr>
        <w:t xml:space="preserve"> anterior, de acordo </w:t>
      </w:r>
      <w:r w:rsidR="00E12421" w:rsidRPr="00732625">
        <w:rPr>
          <w:rFonts w:ascii="Times New Roman" w:hAnsi="Times New Roman"/>
          <w:bCs/>
          <w:sz w:val="24"/>
          <w:szCs w:val="24"/>
        </w:rPr>
        <w:t>com o Plano de Trabalho, e</w:t>
      </w:r>
      <w:r w:rsidRPr="00732625">
        <w:rPr>
          <w:rFonts w:ascii="Times New Roman" w:hAnsi="Times New Roman"/>
          <w:bCs/>
          <w:sz w:val="24"/>
          <w:szCs w:val="24"/>
        </w:rPr>
        <w:t xml:space="preserve">m </w:t>
      </w:r>
      <w:proofErr w:type="gramStart"/>
      <w:r w:rsidRPr="00732625">
        <w:rPr>
          <w:rFonts w:ascii="Times New Roman" w:hAnsi="Times New Roman"/>
          <w:bCs/>
          <w:sz w:val="24"/>
          <w:szCs w:val="24"/>
        </w:rPr>
        <w:t>6</w:t>
      </w:r>
      <w:proofErr w:type="gramEnd"/>
      <w:r w:rsidRPr="00732625">
        <w:rPr>
          <w:rFonts w:ascii="Times New Roman" w:hAnsi="Times New Roman"/>
          <w:bCs/>
          <w:sz w:val="24"/>
          <w:szCs w:val="24"/>
        </w:rPr>
        <w:t xml:space="preserve"> (seis) parcelas, de Julho a Dezembro no valor de R$ 8.250,00</w:t>
      </w:r>
      <w:r w:rsidR="00971D6A" w:rsidRPr="00732625">
        <w:rPr>
          <w:rFonts w:ascii="Times New Roman" w:hAnsi="Times New Roman"/>
          <w:bCs/>
          <w:sz w:val="24"/>
          <w:szCs w:val="24"/>
        </w:rPr>
        <w:t xml:space="preserve"> (OITO MIL E DUZENTOS E CINQUENTA REAIS), totalizando o importe do Concedente de </w:t>
      </w:r>
      <w:r w:rsidR="00971D6A" w:rsidRPr="00732625">
        <w:rPr>
          <w:rFonts w:ascii="Times New Roman" w:hAnsi="Times New Roman"/>
          <w:b/>
          <w:sz w:val="24"/>
          <w:szCs w:val="24"/>
        </w:rPr>
        <w:t>R$ 49.500,00 (Quarenta e nove mil e quinhentos reais</w:t>
      </w:r>
      <w:r w:rsidR="00971D6A" w:rsidRPr="00732625">
        <w:rPr>
          <w:rFonts w:ascii="Times New Roman" w:hAnsi="Times New Roman"/>
          <w:sz w:val="24"/>
          <w:szCs w:val="24"/>
        </w:rPr>
        <w:t>).</w:t>
      </w:r>
    </w:p>
    <w:p w:rsidR="00971D6A" w:rsidRPr="00732625" w:rsidRDefault="00971D6A" w:rsidP="00F7332A">
      <w:pPr>
        <w:spacing w:line="360" w:lineRule="exact"/>
        <w:jc w:val="both"/>
        <w:rPr>
          <w:rFonts w:ascii="Times New Roman" w:hAnsi="Times New Roman"/>
          <w:sz w:val="24"/>
          <w:szCs w:val="24"/>
        </w:rPr>
      </w:pPr>
    </w:p>
    <w:p w:rsidR="00971D6A" w:rsidRPr="00732625" w:rsidRDefault="00971D6A" w:rsidP="00F7332A">
      <w:pPr>
        <w:spacing w:line="360" w:lineRule="exact"/>
        <w:jc w:val="both"/>
        <w:rPr>
          <w:rFonts w:ascii="Times New Roman" w:hAnsi="Times New Roman"/>
          <w:bCs/>
          <w:sz w:val="24"/>
          <w:szCs w:val="24"/>
        </w:rPr>
      </w:pPr>
      <w:r w:rsidRPr="00732625">
        <w:rPr>
          <w:rFonts w:ascii="Times New Roman" w:hAnsi="Times New Roman"/>
          <w:b/>
          <w:bCs/>
          <w:sz w:val="24"/>
          <w:szCs w:val="24"/>
          <w:u w:val="single"/>
        </w:rPr>
        <w:t>CLÁUSULA QUARTA – PRAZO DE VIGÊNCIA:</w:t>
      </w:r>
      <w:r w:rsidR="001E3CF1" w:rsidRPr="001E3CF1">
        <w:rPr>
          <w:rFonts w:ascii="Times New Roman" w:hAnsi="Times New Roman"/>
          <w:b/>
          <w:bCs/>
          <w:sz w:val="24"/>
          <w:szCs w:val="24"/>
        </w:rPr>
        <w:t xml:space="preserve"> </w:t>
      </w:r>
      <w:r w:rsidRPr="00732625">
        <w:rPr>
          <w:rFonts w:ascii="Times New Roman" w:hAnsi="Times New Roman"/>
          <w:bCs/>
          <w:sz w:val="24"/>
          <w:szCs w:val="24"/>
        </w:rPr>
        <w:t xml:space="preserve">A vigência deste </w:t>
      </w:r>
      <w:r w:rsidRPr="00C0254F">
        <w:rPr>
          <w:rFonts w:ascii="Times New Roman" w:hAnsi="Times New Roman"/>
          <w:b/>
          <w:bCs/>
          <w:sz w:val="24"/>
          <w:szCs w:val="24"/>
        </w:rPr>
        <w:t>TERMO DE COLABORAÇÃO</w:t>
      </w:r>
      <w:r w:rsidRPr="00732625">
        <w:rPr>
          <w:rFonts w:ascii="Times New Roman" w:hAnsi="Times New Roman"/>
          <w:bCs/>
          <w:sz w:val="24"/>
          <w:szCs w:val="24"/>
        </w:rPr>
        <w:t xml:space="preserve"> é de 14 de Julho de 2017 á 31 d</w:t>
      </w:r>
      <w:r w:rsidR="00C0254F">
        <w:rPr>
          <w:rFonts w:ascii="Times New Roman" w:hAnsi="Times New Roman"/>
          <w:bCs/>
          <w:sz w:val="24"/>
          <w:szCs w:val="24"/>
        </w:rPr>
        <w:t>e</w:t>
      </w:r>
      <w:r w:rsidRPr="00732625">
        <w:rPr>
          <w:rFonts w:ascii="Times New Roman" w:hAnsi="Times New Roman"/>
          <w:bCs/>
          <w:sz w:val="24"/>
          <w:szCs w:val="24"/>
        </w:rPr>
        <w:t xml:space="preserve"> Dezembro de 2017.</w:t>
      </w:r>
    </w:p>
    <w:p w:rsidR="00971D6A" w:rsidRPr="00732625" w:rsidRDefault="00971D6A" w:rsidP="00F7332A">
      <w:pPr>
        <w:spacing w:line="360" w:lineRule="exact"/>
        <w:jc w:val="both"/>
        <w:rPr>
          <w:rFonts w:ascii="Times New Roman" w:hAnsi="Times New Roman"/>
          <w:sz w:val="24"/>
          <w:szCs w:val="24"/>
        </w:rPr>
      </w:pPr>
      <w:r w:rsidRPr="00732625">
        <w:rPr>
          <w:rFonts w:ascii="Times New Roman" w:hAnsi="Times New Roman"/>
          <w:b/>
          <w:sz w:val="24"/>
          <w:szCs w:val="24"/>
          <w:u w:val="single"/>
        </w:rPr>
        <w:t>Paragrafo Primeiro:</w:t>
      </w:r>
      <w:r w:rsidRPr="00732625">
        <w:rPr>
          <w:rFonts w:ascii="Times New Roman" w:hAnsi="Times New Roman"/>
          <w:sz w:val="24"/>
          <w:szCs w:val="24"/>
        </w:rPr>
        <w:t xml:space="preserve"> no interesse das partes poderá ser concluído antecipado ou prorrogado, desde que, haja os tramites legais no SIT/TCE-PR</w:t>
      </w:r>
      <w:proofErr w:type="gramStart"/>
      <w:r w:rsidRPr="00732625">
        <w:rPr>
          <w:rFonts w:ascii="Times New Roman" w:hAnsi="Times New Roman"/>
          <w:sz w:val="24"/>
          <w:szCs w:val="24"/>
        </w:rPr>
        <w:t>.,</w:t>
      </w:r>
      <w:proofErr w:type="gramEnd"/>
      <w:r w:rsidRPr="00732625">
        <w:rPr>
          <w:rFonts w:ascii="Times New Roman" w:hAnsi="Times New Roman"/>
          <w:sz w:val="24"/>
          <w:szCs w:val="24"/>
        </w:rPr>
        <w:t xml:space="preserve"> através de finalização ou prorrogação – através de Aditivo.</w:t>
      </w:r>
    </w:p>
    <w:p w:rsidR="00A13E37" w:rsidRPr="00732625" w:rsidRDefault="00A13E37" w:rsidP="00F7332A">
      <w:pPr>
        <w:spacing w:line="360" w:lineRule="exact"/>
        <w:jc w:val="both"/>
        <w:rPr>
          <w:rFonts w:ascii="Times New Roman" w:hAnsi="Times New Roman"/>
          <w:sz w:val="24"/>
          <w:szCs w:val="24"/>
          <w:u w:val="single"/>
        </w:rPr>
      </w:pPr>
    </w:p>
    <w:p w:rsidR="00A13E37" w:rsidRPr="00732625" w:rsidRDefault="00A13E37" w:rsidP="00F7332A">
      <w:pPr>
        <w:spacing w:line="360" w:lineRule="exact"/>
        <w:jc w:val="both"/>
        <w:rPr>
          <w:rFonts w:ascii="Times New Roman" w:hAnsi="Times New Roman"/>
          <w:bCs/>
          <w:sz w:val="24"/>
          <w:szCs w:val="24"/>
        </w:rPr>
      </w:pPr>
      <w:r w:rsidRPr="00732625">
        <w:rPr>
          <w:rFonts w:ascii="Times New Roman" w:hAnsi="Times New Roman"/>
          <w:b/>
          <w:bCs/>
          <w:sz w:val="24"/>
          <w:szCs w:val="24"/>
          <w:u w:val="single"/>
        </w:rPr>
        <w:t>CLÁUSULA QUINTA - OBRIGAÇÕES DO MUNICÍPIO</w:t>
      </w:r>
      <w:r w:rsidR="00F20E92">
        <w:rPr>
          <w:rFonts w:ascii="Times New Roman" w:hAnsi="Times New Roman"/>
          <w:b/>
          <w:bCs/>
          <w:sz w:val="24"/>
          <w:szCs w:val="24"/>
          <w:u w:val="single"/>
        </w:rPr>
        <w:t>:</w:t>
      </w:r>
      <w:proofErr w:type="gramStart"/>
      <w:r w:rsidR="00F20E92" w:rsidRPr="00C0254F">
        <w:rPr>
          <w:rFonts w:ascii="Times New Roman" w:hAnsi="Times New Roman"/>
          <w:b/>
          <w:bCs/>
          <w:sz w:val="24"/>
          <w:szCs w:val="24"/>
        </w:rPr>
        <w:t xml:space="preserve">  </w:t>
      </w:r>
      <w:proofErr w:type="gramEnd"/>
      <w:r w:rsidR="00F20E92">
        <w:rPr>
          <w:rFonts w:ascii="Times New Roman" w:hAnsi="Times New Roman"/>
          <w:bCs/>
          <w:sz w:val="24"/>
          <w:szCs w:val="24"/>
        </w:rPr>
        <w:t>Compete ao Município</w:t>
      </w:r>
      <w:r w:rsidRPr="00732625">
        <w:rPr>
          <w:rFonts w:ascii="Times New Roman" w:hAnsi="Times New Roman"/>
          <w:bCs/>
          <w:sz w:val="24"/>
          <w:szCs w:val="24"/>
        </w:rPr>
        <w:t xml:space="preserve"> de Planalto, em cumprimento dos objetivos aludidos na Cláusula Primeira:</w:t>
      </w:r>
    </w:p>
    <w:p w:rsidR="004048AD" w:rsidRPr="00732625" w:rsidRDefault="00E12421" w:rsidP="00F7332A">
      <w:pPr>
        <w:spacing w:line="360" w:lineRule="exact"/>
        <w:jc w:val="both"/>
        <w:rPr>
          <w:rFonts w:ascii="Times New Roman" w:hAnsi="Times New Roman"/>
          <w:bCs/>
          <w:sz w:val="24"/>
          <w:szCs w:val="24"/>
        </w:rPr>
      </w:pPr>
      <w:r w:rsidRPr="00732625">
        <w:rPr>
          <w:rFonts w:ascii="Times New Roman" w:hAnsi="Times New Roman"/>
          <w:bCs/>
          <w:sz w:val="24"/>
          <w:szCs w:val="24"/>
        </w:rPr>
        <w:t>a) E</w:t>
      </w:r>
      <w:r w:rsidR="004048AD" w:rsidRPr="00732625">
        <w:rPr>
          <w:rFonts w:ascii="Times New Roman" w:hAnsi="Times New Roman"/>
          <w:bCs/>
          <w:sz w:val="24"/>
          <w:szCs w:val="24"/>
        </w:rPr>
        <w:t xml:space="preserve">fetuar a liberação dos recursos financeiros para </w:t>
      </w:r>
      <w:r w:rsidR="00F20E92">
        <w:rPr>
          <w:rFonts w:ascii="Times New Roman" w:hAnsi="Times New Roman"/>
          <w:bCs/>
          <w:sz w:val="24"/>
          <w:szCs w:val="24"/>
        </w:rPr>
        <w:t>cré</w:t>
      </w:r>
      <w:r w:rsidR="00142E57" w:rsidRPr="00732625">
        <w:rPr>
          <w:rFonts w:ascii="Times New Roman" w:hAnsi="Times New Roman"/>
          <w:bCs/>
          <w:sz w:val="24"/>
          <w:szCs w:val="24"/>
        </w:rPr>
        <w:t>dito em conta bancária, consoante disposto na Cláusula Terceira.</w:t>
      </w:r>
    </w:p>
    <w:p w:rsidR="00564E75" w:rsidRDefault="00142E57" w:rsidP="00F7332A">
      <w:pPr>
        <w:spacing w:line="360" w:lineRule="exact"/>
        <w:jc w:val="both"/>
        <w:rPr>
          <w:rFonts w:ascii="Times New Roman" w:hAnsi="Times New Roman"/>
          <w:sz w:val="24"/>
          <w:szCs w:val="24"/>
        </w:rPr>
      </w:pPr>
      <w:r w:rsidRPr="00732625">
        <w:rPr>
          <w:rFonts w:ascii="Times New Roman" w:hAnsi="Times New Roman"/>
          <w:sz w:val="24"/>
          <w:szCs w:val="24"/>
        </w:rPr>
        <w:t xml:space="preserve">b) Exercer sua autoridade normativa, </w:t>
      </w:r>
      <w:r w:rsidR="009F0420" w:rsidRPr="009F0420">
        <w:rPr>
          <w:rFonts w:ascii="Times New Roman" w:hAnsi="Times New Roman"/>
          <w:sz w:val="24"/>
          <w:szCs w:val="24"/>
        </w:rPr>
        <w:t xml:space="preserve">Supervisionar, acompanhar, e avaliar, qualitativa e quantitativamente, os serviços prestados pela ENTIDADE em decorrência desta Colaboração, </w:t>
      </w:r>
      <w:proofErr w:type="gramStart"/>
      <w:r w:rsidR="009F0420" w:rsidRPr="009F0420">
        <w:rPr>
          <w:rFonts w:ascii="Times New Roman" w:hAnsi="Times New Roman"/>
          <w:sz w:val="24"/>
          <w:szCs w:val="24"/>
        </w:rPr>
        <w:t>bem</w:t>
      </w:r>
      <w:proofErr w:type="gramEnd"/>
      <w:r w:rsidR="009F0420" w:rsidRPr="009F0420">
        <w:rPr>
          <w:rFonts w:ascii="Times New Roman" w:hAnsi="Times New Roman"/>
          <w:sz w:val="24"/>
          <w:szCs w:val="24"/>
        </w:rPr>
        <w:t xml:space="preserve"> </w:t>
      </w:r>
    </w:p>
    <w:p w:rsidR="00564E75" w:rsidRDefault="00564E75" w:rsidP="00F7332A">
      <w:pPr>
        <w:spacing w:line="360" w:lineRule="exact"/>
        <w:jc w:val="both"/>
        <w:rPr>
          <w:rFonts w:ascii="Times New Roman" w:hAnsi="Times New Roman"/>
          <w:sz w:val="24"/>
          <w:szCs w:val="24"/>
        </w:rPr>
      </w:pPr>
    </w:p>
    <w:p w:rsidR="00F7332A" w:rsidRDefault="009F0420" w:rsidP="00F7332A">
      <w:pPr>
        <w:spacing w:line="360" w:lineRule="exact"/>
        <w:jc w:val="both"/>
        <w:rPr>
          <w:rFonts w:ascii="Times New Roman" w:hAnsi="Times New Roman"/>
          <w:sz w:val="24"/>
          <w:szCs w:val="24"/>
        </w:rPr>
      </w:pPr>
      <w:proofErr w:type="gramStart"/>
      <w:r w:rsidRPr="009F0420">
        <w:rPr>
          <w:rFonts w:ascii="Times New Roman" w:hAnsi="Times New Roman"/>
          <w:sz w:val="24"/>
          <w:szCs w:val="24"/>
        </w:rPr>
        <w:t>como</w:t>
      </w:r>
      <w:proofErr w:type="gramEnd"/>
      <w:r w:rsidRPr="009F0420">
        <w:rPr>
          <w:rFonts w:ascii="Times New Roman" w:hAnsi="Times New Roman"/>
          <w:sz w:val="24"/>
          <w:szCs w:val="24"/>
        </w:rPr>
        <w:t xml:space="preserve"> apoiar tecnicamente</w:t>
      </w:r>
      <w:r>
        <w:rPr>
          <w:rFonts w:ascii="Times New Roman" w:hAnsi="Times New Roman"/>
          <w:sz w:val="24"/>
          <w:szCs w:val="24"/>
        </w:rPr>
        <w:t xml:space="preserve">, </w:t>
      </w:r>
      <w:r w:rsidR="00142E57" w:rsidRPr="00732625">
        <w:rPr>
          <w:rFonts w:ascii="Times New Roman" w:hAnsi="Times New Roman"/>
          <w:sz w:val="24"/>
          <w:szCs w:val="24"/>
        </w:rPr>
        <w:t xml:space="preserve">controlar e fiscalizar diretamente a execução </w:t>
      </w:r>
      <w:r>
        <w:rPr>
          <w:rFonts w:ascii="Times New Roman" w:hAnsi="Times New Roman"/>
          <w:sz w:val="24"/>
          <w:szCs w:val="24"/>
        </w:rPr>
        <w:t xml:space="preserve">do objeto </w:t>
      </w:r>
      <w:r w:rsidR="00142E57" w:rsidRPr="00732625">
        <w:rPr>
          <w:rFonts w:ascii="Times New Roman" w:hAnsi="Times New Roman"/>
          <w:sz w:val="24"/>
          <w:szCs w:val="24"/>
        </w:rPr>
        <w:t xml:space="preserve">através de UGT= Paulo Rogério de Oliveira; Carla Fátima </w:t>
      </w:r>
      <w:proofErr w:type="spellStart"/>
      <w:r w:rsidR="00142E57" w:rsidRPr="00732625">
        <w:rPr>
          <w:rFonts w:ascii="Times New Roman" w:hAnsi="Times New Roman"/>
          <w:sz w:val="24"/>
          <w:szCs w:val="24"/>
        </w:rPr>
        <w:t>Mombach</w:t>
      </w:r>
      <w:proofErr w:type="spellEnd"/>
      <w:r w:rsidR="00142E57" w:rsidRPr="00732625">
        <w:rPr>
          <w:rFonts w:ascii="Times New Roman" w:hAnsi="Times New Roman"/>
          <w:sz w:val="24"/>
          <w:szCs w:val="24"/>
        </w:rPr>
        <w:t xml:space="preserve"> Sturm; Dayana Regina </w:t>
      </w:r>
      <w:proofErr w:type="spellStart"/>
      <w:r w:rsidR="00142E57" w:rsidRPr="00732625">
        <w:rPr>
          <w:rFonts w:ascii="Times New Roman" w:hAnsi="Times New Roman"/>
          <w:sz w:val="24"/>
          <w:szCs w:val="24"/>
        </w:rPr>
        <w:t>Avila</w:t>
      </w:r>
      <w:proofErr w:type="spellEnd"/>
      <w:r>
        <w:rPr>
          <w:rFonts w:ascii="Times New Roman" w:hAnsi="Times New Roman"/>
          <w:sz w:val="24"/>
          <w:szCs w:val="24"/>
        </w:rPr>
        <w:t xml:space="preserve"> </w:t>
      </w:r>
      <w:r w:rsidR="00142E57" w:rsidRPr="00732625">
        <w:rPr>
          <w:rFonts w:ascii="Times New Roman" w:hAnsi="Times New Roman"/>
          <w:sz w:val="24"/>
          <w:szCs w:val="24"/>
        </w:rPr>
        <w:t xml:space="preserve">= conforme a portaria nº 04 de 02 de Janeiro de 2017 e publicado em 06/01/2017 DIOEMS; e Fiscal GMC- Portaria nº 05 de 02/01/2017 e publicado em 06/01/2017 DIOEMS Marisa Kruger; e, Controle Interno </w:t>
      </w:r>
      <w:proofErr w:type="spellStart"/>
      <w:r w:rsidR="00142E57" w:rsidRPr="00732625">
        <w:rPr>
          <w:rFonts w:ascii="Times New Roman" w:hAnsi="Times New Roman"/>
          <w:sz w:val="24"/>
          <w:szCs w:val="24"/>
        </w:rPr>
        <w:t>Sr</w:t>
      </w:r>
      <w:proofErr w:type="spellEnd"/>
      <w:r w:rsidR="00142E57" w:rsidRPr="00732625">
        <w:rPr>
          <w:rFonts w:ascii="Times New Roman" w:hAnsi="Times New Roman"/>
          <w:sz w:val="24"/>
          <w:szCs w:val="24"/>
        </w:rPr>
        <w:t xml:space="preserve">: </w:t>
      </w:r>
      <w:proofErr w:type="spellStart"/>
      <w:r w:rsidR="00142E57" w:rsidRPr="00732625">
        <w:rPr>
          <w:rFonts w:ascii="Times New Roman" w:hAnsi="Times New Roman"/>
          <w:sz w:val="24"/>
          <w:szCs w:val="24"/>
        </w:rPr>
        <w:t>Oldecir</w:t>
      </w:r>
      <w:proofErr w:type="spellEnd"/>
      <w:r w:rsidR="00142E57" w:rsidRPr="00732625">
        <w:rPr>
          <w:rFonts w:ascii="Times New Roman" w:hAnsi="Times New Roman"/>
          <w:sz w:val="24"/>
          <w:szCs w:val="24"/>
        </w:rPr>
        <w:t xml:space="preserve"> Campos Decreto nº 3960 de 15 de Abril de 2014.</w:t>
      </w:r>
    </w:p>
    <w:p w:rsidR="00F7332A" w:rsidRDefault="00F7332A" w:rsidP="00F7332A">
      <w:pPr>
        <w:spacing w:line="360" w:lineRule="exact"/>
        <w:jc w:val="both"/>
        <w:rPr>
          <w:rFonts w:ascii="Times New Roman" w:hAnsi="Times New Roman"/>
          <w:sz w:val="24"/>
          <w:szCs w:val="24"/>
        </w:rPr>
      </w:pPr>
      <w:r>
        <w:rPr>
          <w:rFonts w:ascii="Times New Roman" w:hAnsi="Times New Roman"/>
          <w:sz w:val="24"/>
          <w:szCs w:val="24"/>
        </w:rPr>
        <w:t xml:space="preserve">c) </w:t>
      </w:r>
      <w:r w:rsidRPr="00F7332A">
        <w:rPr>
          <w:rFonts w:ascii="Times New Roman" w:hAnsi="Times New Roman"/>
          <w:sz w:val="24"/>
          <w:szCs w:val="24"/>
        </w:rPr>
        <w:t xml:space="preserve">Assinalar prazo para que a ENTIDADE adote providências necessárias para o exato cumprimento das obrigações decorrentes desta Colaboração, sempre que verificada alguma irregularidade, sem prejuízo da retenção das parcelas dos recursos financeiros, até o saneamento das impropriedades ocorrentes. </w:t>
      </w:r>
    </w:p>
    <w:p w:rsidR="00A13E37" w:rsidRPr="00732625" w:rsidRDefault="00A13E37" w:rsidP="00F7332A">
      <w:pPr>
        <w:spacing w:line="360" w:lineRule="exact"/>
        <w:jc w:val="both"/>
        <w:rPr>
          <w:rFonts w:ascii="Times New Roman" w:hAnsi="Times New Roman"/>
          <w:bCs/>
          <w:sz w:val="24"/>
          <w:szCs w:val="24"/>
        </w:rPr>
      </w:pPr>
    </w:p>
    <w:p w:rsidR="002A3A6D" w:rsidRPr="00732625" w:rsidRDefault="002A3A6D" w:rsidP="00F7332A">
      <w:pPr>
        <w:spacing w:line="360" w:lineRule="exact"/>
        <w:jc w:val="both"/>
        <w:rPr>
          <w:rFonts w:ascii="Times New Roman" w:hAnsi="Times New Roman"/>
          <w:bCs/>
          <w:sz w:val="24"/>
          <w:szCs w:val="24"/>
        </w:rPr>
      </w:pPr>
      <w:r w:rsidRPr="00732625">
        <w:rPr>
          <w:rFonts w:ascii="Times New Roman" w:hAnsi="Times New Roman"/>
          <w:b/>
          <w:bCs/>
          <w:sz w:val="24"/>
          <w:szCs w:val="24"/>
          <w:u w:val="single"/>
        </w:rPr>
        <w:t xml:space="preserve">CLÁUSULA SEXTA - OBRIGAÇÕES DA </w:t>
      </w:r>
      <w:r w:rsidRPr="00732625">
        <w:rPr>
          <w:rFonts w:ascii="Times New Roman" w:hAnsi="Times New Roman"/>
          <w:b/>
          <w:sz w:val="24"/>
          <w:szCs w:val="24"/>
          <w:u w:val="single"/>
        </w:rPr>
        <w:t>ASSOCIAÇÃO CASA FAMILIAR RURAL DE CAPANEMA E PLANALTO</w:t>
      </w:r>
      <w:r w:rsidR="00E12421" w:rsidRPr="00732625">
        <w:rPr>
          <w:rFonts w:ascii="Times New Roman" w:hAnsi="Times New Roman"/>
          <w:bCs/>
          <w:sz w:val="24"/>
          <w:szCs w:val="24"/>
        </w:rPr>
        <w:t xml:space="preserve">- </w:t>
      </w:r>
      <w:r w:rsidR="00EA6F66" w:rsidRPr="00732625">
        <w:rPr>
          <w:rFonts w:ascii="Times New Roman" w:hAnsi="Times New Roman"/>
          <w:bCs/>
          <w:sz w:val="24"/>
          <w:szCs w:val="24"/>
        </w:rPr>
        <w:t>Compete a Associação Casa Familiar Rural de Capanema/Planalto</w:t>
      </w:r>
      <w:r w:rsidR="00A474C3" w:rsidRPr="00732625">
        <w:rPr>
          <w:rFonts w:ascii="Times New Roman" w:hAnsi="Times New Roman"/>
          <w:bCs/>
          <w:sz w:val="24"/>
          <w:szCs w:val="24"/>
        </w:rPr>
        <w:t xml:space="preserve">, em cumprimento aos objetivos aludidos na </w:t>
      </w:r>
      <w:r w:rsidR="00A97A63" w:rsidRPr="00732625">
        <w:rPr>
          <w:rFonts w:ascii="Times New Roman" w:hAnsi="Times New Roman"/>
          <w:bCs/>
          <w:sz w:val="24"/>
          <w:szCs w:val="24"/>
        </w:rPr>
        <w:t>Cláusula</w:t>
      </w:r>
      <w:r w:rsidR="00A474C3" w:rsidRPr="00732625">
        <w:rPr>
          <w:rFonts w:ascii="Times New Roman" w:hAnsi="Times New Roman"/>
          <w:bCs/>
          <w:sz w:val="24"/>
          <w:szCs w:val="24"/>
        </w:rPr>
        <w:t xml:space="preserve"> Primeira:</w:t>
      </w:r>
    </w:p>
    <w:p w:rsidR="00A474C3" w:rsidRPr="00732625" w:rsidRDefault="00A474C3"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 xml:space="preserve">Atingir durante a execução do respectivo Termo de Colaboração </w:t>
      </w:r>
      <w:r w:rsidR="00A97A63" w:rsidRPr="00732625">
        <w:rPr>
          <w:rFonts w:ascii="Times New Roman" w:hAnsi="Times New Roman"/>
          <w:bCs/>
          <w:sz w:val="24"/>
          <w:szCs w:val="24"/>
        </w:rPr>
        <w:t>a quantidade</w:t>
      </w:r>
      <w:r w:rsidR="007F35DE">
        <w:rPr>
          <w:rFonts w:ascii="Times New Roman" w:hAnsi="Times New Roman"/>
          <w:bCs/>
          <w:sz w:val="24"/>
          <w:szCs w:val="24"/>
        </w:rPr>
        <w:t xml:space="preserve"> </w:t>
      </w:r>
      <w:r w:rsidR="00A97A63" w:rsidRPr="00732625">
        <w:rPr>
          <w:rFonts w:ascii="Times New Roman" w:hAnsi="Times New Roman"/>
          <w:bCs/>
          <w:sz w:val="24"/>
          <w:szCs w:val="24"/>
        </w:rPr>
        <w:t>de 24 (vinte e quatro) alunos matriculados do município de Planalto.</w:t>
      </w:r>
    </w:p>
    <w:p w:rsidR="00A97A63" w:rsidRPr="00732625" w:rsidRDefault="00A97A63"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 xml:space="preserve">Oferecer aos alunos efetivos do quadro, inclusos no presente termo de colaboração, todos e quaisquer serviços </w:t>
      </w:r>
      <w:proofErr w:type="gramStart"/>
      <w:r w:rsidRPr="00732625">
        <w:rPr>
          <w:rFonts w:ascii="Times New Roman" w:hAnsi="Times New Roman"/>
          <w:bCs/>
          <w:sz w:val="24"/>
          <w:szCs w:val="24"/>
        </w:rPr>
        <w:t xml:space="preserve">prestados pela Associação Casa Familiar Rural de Capanema e </w:t>
      </w:r>
      <w:proofErr w:type="spellStart"/>
      <w:r w:rsidRPr="00732625">
        <w:rPr>
          <w:rFonts w:ascii="Times New Roman" w:hAnsi="Times New Roman"/>
          <w:bCs/>
          <w:sz w:val="24"/>
          <w:szCs w:val="24"/>
        </w:rPr>
        <w:t>Planlato</w:t>
      </w:r>
      <w:proofErr w:type="spellEnd"/>
      <w:proofErr w:type="gramEnd"/>
      <w:r w:rsidRPr="00732625">
        <w:rPr>
          <w:rFonts w:ascii="Times New Roman" w:hAnsi="Times New Roman"/>
          <w:bCs/>
          <w:sz w:val="24"/>
          <w:szCs w:val="24"/>
        </w:rPr>
        <w:t>, inclusive com exclusão de ônus para os respectivos alunos;</w:t>
      </w:r>
    </w:p>
    <w:p w:rsidR="00A97A63" w:rsidRPr="00732625" w:rsidRDefault="00A97A63"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Conceder aos alunos atuantes uma formação e qualificação em agricultura, além do ensino médio;</w:t>
      </w:r>
    </w:p>
    <w:p w:rsidR="00A97A63" w:rsidRPr="00732625" w:rsidRDefault="00A97A63"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Apresentar para a administração municipal para fins de controle e acompanhamento, até</w:t>
      </w:r>
      <w:r w:rsidR="00F20E92">
        <w:rPr>
          <w:rFonts w:ascii="Times New Roman" w:hAnsi="Times New Roman"/>
          <w:bCs/>
          <w:sz w:val="24"/>
          <w:szCs w:val="24"/>
        </w:rPr>
        <w:t xml:space="preserve"> </w:t>
      </w:r>
      <w:r w:rsidRPr="00732625">
        <w:rPr>
          <w:rFonts w:ascii="Times New Roman" w:hAnsi="Times New Roman"/>
          <w:bCs/>
          <w:sz w:val="24"/>
          <w:szCs w:val="24"/>
        </w:rPr>
        <w:t>o quinto dia do m</w:t>
      </w:r>
      <w:r w:rsidR="002A4B8A" w:rsidRPr="00732625">
        <w:rPr>
          <w:rFonts w:ascii="Times New Roman" w:hAnsi="Times New Roman"/>
          <w:bCs/>
          <w:sz w:val="24"/>
          <w:szCs w:val="24"/>
        </w:rPr>
        <w:t>ê</w:t>
      </w:r>
      <w:r w:rsidRPr="00732625">
        <w:rPr>
          <w:rFonts w:ascii="Times New Roman" w:hAnsi="Times New Roman"/>
          <w:bCs/>
          <w:sz w:val="24"/>
          <w:szCs w:val="24"/>
        </w:rPr>
        <w:t xml:space="preserve">s subsequente </w:t>
      </w:r>
      <w:proofErr w:type="gramStart"/>
      <w:r w:rsidRPr="00732625">
        <w:rPr>
          <w:rFonts w:ascii="Times New Roman" w:hAnsi="Times New Roman"/>
          <w:bCs/>
          <w:sz w:val="24"/>
          <w:szCs w:val="24"/>
        </w:rPr>
        <w:t>a</w:t>
      </w:r>
      <w:proofErr w:type="gramEnd"/>
      <w:r w:rsidRPr="00732625">
        <w:rPr>
          <w:rFonts w:ascii="Times New Roman" w:hAnsi="Times New Roman"/>
          <w:bCs/>
          <w:sz w:val="24"/>
          <w:szCs w:val="24"/>
        </w:rPr>
        <w:t xml:space="preserve"> relação dos alunos</w:t>
      </w:r>
      <w:r w:rsidR="002A4B8A" w:rsidRPr="00732625">
        <w:rPr>
          <w:rFonts w:ascii="Times New Roman" w:hAnsi="Times New Roman"/>
          <w:bCs/>
          <w:sz w:val="24"/>
          <w:szCs w:val="24"/>
        </w:rPr>
        <w:t xml:space="preserve"> beneficiados, com a seguinte descriminação: nome do aluno; data de nascimento, idade, localidade e cidade, devidamente assinada pelo presidente e /ou responsável pela entidade;</w:t>
      </w:r>
    </w:p>
    <w:p w:rsidR="002A4B8A" w:rsidRPr="00732625" w:rsidRDefault="002A4B8A"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Trabalhar com pedagogia da alternância, ou seja, duas semanas na propriedade e uma semana na escola (casa familiar rural), em regime de internato, tendo aulas de manhã, tarde e noite;</w:t>
      </w:r>
    </w:p>
    <w:p w:rsidR="002A4B8A" w:rsidRPr="00732625" w:rsidRDefault="007F35DE" w:rsidP="00F7332A">
      <w:pPr>
        <w:pStyle w:val="PargrafodaLista"/>
        <w:numPr>
          <w:ilvl w:val="0"/>
          <w:numId w:val="5"/>
        </w:numPr>
        <w:spacing w:line="360" w:lineRule="exact"/>
        <w:jc w:val="both"/>
        <w:rPr>
          <w:rFonts w:ascii="Times New Roman" w:hAnsi="Times New Roman"/>
          <w:bCs/>
          <w:sz w:val="24"/>
          <w:szCs w:val="24"/>
        </w:rPr>
      </w:pPr>
      <w:r>
        <w:rPr>
          <w:rFonts w:ascii="Times New Roman" w:hAnsi="Times New Roman"/>
          <w:bCs/>
          <w:sz w:val="24"/>
          <w:szCs w:val="24"/>
        </w:rPr>
        <w:t>Disponibilizar</w:t>
      </w:r>
      <w:r w:rsidR="002A4B8A" w:rsidRPr="00732625">
        <w:rPr>
          <w:rFonts w:ascii="Times New Roman" w:hAnsi="Times New Roman"/>
          <w:bCs/>
          <w:sz w:val="24"/>
          <w:szCs w:val="24"/>
        </w:rPr>
        <w:t xml:space="preserve"> monitores, para acompanhamento das atividades desenvolvidas durante a permanência do aluno em sua propriedade;</w:t>
      </w:r>
    </w:p>
    <w:p w:rsidR="002A4B8A" w:rsidRPr="00732625" w:rsidRDefault="002A4B8A"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Notificar a Concedente, imediatamente após a ocorrência ou surgimento de qualquer fato superveniente, modificativo ou extintivo do presente Termo de Colaboração</w:t>
      </w:r>
      <w:r w:rsidR="00F7332A">
        <w:rPr>
          <w:rFonts w:ascii="Times New Roman" w:hAnsi="Times New Roman"/>
          <w:bCs/>
          <w:sz w:val="24"/>
          <w:szCs w:val="24"/>
        </w:rPr>
        <w:t xml:space="preserve"> </w:t>
      </w:r>
      <w:r w:rsidRPr="00732625">
        <w:rPr>
          <w:rFonts w:ascii="Times New Roman" w:hAnsi="Times New Roman"/>
          <w:bCs/>
          <w:sz w:val="24"/>
          <w:szCs w:val="24"/>
        </w:rPr>
        <w:t>qual tenha ou não dado causa;</w:t>
      </w:r>
    </w:p>
    <w:p w:rsidR="002A4B8A" w:rsidRPr="00732625" w:rsidRDefault="002A4B8A"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 xml:space="preserve">Apresentar relatórios e prestar contas do valor recebido no prazo previsto na </w:t>
      </w:r>
      <w:r w:rsidR="0098783B" w:rsidRPr="00732625">
        <w:rPr>
          <w:rFonts w:ascii="Times New Roman" w:hAnsi="Times New Roman"/>
          <w:bCs/>
          <w:sz w:val="24"/>
          <w:szCs w:val="24"/>
        </w:rPr>
        <w:t>Cláusula</w:t>
      </w:r>
      <w:r w:rsidRPr="00732625">
        <w:rPr>
          <w:rFonts w:ascii="Times New Roman" w:hAnsi="Times New Roman"/>
          <w:bCs/>
          <w:sz w:val="24"/>
          <w:szCs w:val="24"/>
        </w:rPr>
        <w:t xml:space="preserve"> Quarta, conforme Plano de Trabalho;</w:t>
      </w:r>
      <w:r w:rsidR="00F7332A">
        <w:rPr>
          <w:rFonts w:ascii="Times New Roman" w:hAnsi="Times New Roman"/>
          <w:bCs/>
          <w:sz w:val="24"/>
          <w:szCs w:val="24"/>
        </w:rPr>
        <w:t xml:space="preserve"> </w:t>
      </w:r>
    </w:p>
    <w:p w:rsidR="00564E75" w:rsidRDefault="00564E75" w:rsidP="00564E75">
      <w:pPr>
        <w:pStyle w:val="PargrafodaLista"/>
        <w:spacing w:line="360" w:lineRule="exact"/>
        <w:jc w:val="both"/>
        <w:rPr>
          <w:rFonts w:ascii="Times New Roman" w:hAnsi="Times New Roman"/>
          <w:bCs/>
          <w:sz w:val="24"/>
          <w:szCs w:val="24"/>
        </w:rPr>
      </w:pPr>
    </w:p>
    <w:p w:rsidR="00564E75" w:rsidRDefault="00564E75" w:rsidP="00564E75">
      <w:pPr>
        <w:pStyle w:val="PargrafodaLista"/>
        <w:spacing w:line="360" w:lineRule="exact"/>
        <w:jc w:val="both"/>
        <w:rPr>
          <w:rFonts w:ascii="Times New Roman" w:hAnsi="Times New Roman"/>
          <w:bCs/>
          <w:sz w:val="24"/>
          <w:szCs w:val="24"/>
        </w:rPr>
      </w:pPr>
    </w:p>
    <w:p w:rsidR="002A4B8A" w:rsidRPr="00564E75" w:rsidRDefault="002A4B8A" w:rsidP="00564E75">
      <w:pPr>
        <w:pStyle w:val="PargrafodaLista"/>
        <w:numPr>
          <w:ilvl w:val="0"/>
          <w:numId w:val="5"/>
        </w:numPr>
        <w:spacing w:line="360" w:lineRule="exact"/>
        <w:jc w:val="both"/>
        <w:rPr>
          <w:rFonts w:ascii="Times New Roman" w:hAnsi="Times New Roman"/>
          <w:bCs/>
          <w:sz w:val="24"/>
          <w:szCs w:val="24"/>
        </w:rPr>
      </w:pPr>
      <w:r w:rsidRPr="00564E75">
        <w:rPr>
          <w:rFonts w:ascii="Times New Roman" w:hAnsi="Times New Roman"/>
          <w:bCs/>
          <w:sz w:val="24"/>
          <w:szCs w:val="24"/>
        </w:rPr>
        <w:t xml:space="preserve">Restituir à Concedente, o valor transferido, atualizado monetariamente desde a data </w:t>
      </w:r>
      <w:proofErr w:type="gramStart"/>
      <w:r w:rsidRPr="00564E75">
        <w:rPr>
          <w:rFonts w:ascii="Times New Roman" w:hAnsi="Times New Roman"/>
          <w:bCs/>
          <w:sz w:val="24"/>
          <w:szCs w:val="24"/>
        </w:rPr>
        <w:t>do</w:t>
      </w:r>
      <w:proofErr w:type="gramEnd"/>
      <w:r w:rsidRPr="00564E75">
        <w:rPr>
          <w:rFonts w:ascii="Times New Roman" w:hAnsi="Times New Roman"/>
          <w:bCs/>
          <w:sz w:val="24"/>
          <w:szCs w:val="24"/>
        </w:rPr>
        <w:t xml:space="preserve"> </w:t>
      </w:r>
      <w:proofErr w:type="gramStart"/>
      <w:r w:rsidRPr="00564E75">
        <w:rPr>
          <w:rFonts w:ascii="Times New Roman" w:hAnsi="Times New Roman"/>
          <w:bCs/>
          <w:sz w:val="24"/>
          <w:szCs w:val="24"/>
        </w:rPr>
        <w:t>recebimento</w:t>
      </w:r>
      <w:proofErr w:type="gramEnd"/>
      <w:r w:rsidRPr="00564E75">
        <w:rPr>
          <w:rFonts w:ascii="Times New Roman" w:hAnsi="Times New Roman"/>
          <w:bCs/>
          <w:sz w:val="24"/>
          <w:szCs w:val="24"/>
        </w:rPr>
        <w:t>, acrescido de juros legais nos seguintes casos:</w:t>
      </w:r>
    </w:p>
    <w:p w:rsidR="002A4B8A" w:rsidRPr="00732625" w:rsidRDefault="002A4B8A" w:rsidP="00F7332A">
      <w:pPr>
        <w:pStyle w:val="PargrafodaLista"/>
        <w:numPr>
          <w:ilvl w:val="0"/>
          <w:numId w:val="6"/>
        </w:numPr>
        <w:spacing w:line="360" w:lineRule="exact"/>
        <w:jc w:val="both"/>
        <w:rPr>
          <w:rFonts w:ascii="Times New Roman" w:hAnsi="Times New Roman"/>
          <w:bCs/>
          <w:sz w:val="24"/>
          <w:szCs w:val="24"/>
        </w:rPr>
      </w:pPr>
      <w:r w:rsidRPr="00732625">
        <w:rPr>
          <w:rFonts w:ascii="Times New Roman" w:hAnsi="Times New Roman"/>
          <w:bCs/>
          <w:sz w:val="24"/>
          <w:szCs w:val="24"/>
        </w:rPr>
        <w:t>Quando não for executado o objeto;</w:t>
      </w:r>
    </w:p>
    <w:p w:rsidR="002A4B8A" w:rsidRPr="00732625" w:rsidRDefault="002A4B8A" w:rsidP="00F7332A">
      <w:pPr>
        <w:pStyle w:val="PargrafodaLista"/>
        <w:numPr>
          <w:ilvl w:val="0"/>
          <w:numId w:val="6"/>
        </w:numPr>
        <w:spacing w:line="360" w:lineRule="exact"/>
        <w:jc w:val="both"/>
        <w:rPr>
          <w:rFonts w:ascii="Times New Roman" w:hAnsi="Times New Roman"/>
          <w:bCs/>
          <w:sz w:val="24"/>
          <w:szCs w:val="24"/>
        </w:rPr>
      </w:pPr>
      <w:r w:rsidRPr="00732625">
        <w:rPr>
          <w:rFonts w:ascii="Times New Roman" w:hAnsi="Times New Roman"/>
          <w:bCs/>
          <w:sz w:val="24"/>
          <w:szCs w:val="24"/>
        </w:rPr>
        <w:t>Quando não forem apresentadas as prestações de contas parciais ou final, no prazo estabelecido;</w:t>
      </w:r>
    </w:p>
    <w:p w:rsidR="002A4B8A" w:rsidRPr="00732625" w:rsidRDefault="002A4B8A" w:rsidP="00F7332A">
      <w:pPr>
        <w:pStyle w:val="PargrafodaLista"/>
        <w:numPr>
          <w:ilvl w:val="0"/>
          <w:numId w:val="6"/>
        </w:numPr>
        <w:spacing w:line="360" w:lineRule="exact"/>
        <w:jc w:val="both"/>
        <w:rPr>
          <w:rFonts w:ascii="Times New Roman" w:hAnsi="Times New Roman"/>
          <w:bCs/>
          <w:sz w:val="24"/>
          <w:szCs w:val="24"/>
        </w:rPr>
      </w:pPr>
      <w:r w:rsidRPr="00732625">
        <w:rPr>
          <w:rFonts w:ascii="Times New Roman" w:hAnsi="Times New Roman"/>
          <w:bCs/>
          <w:sz w:val="24"/>
          <w:szCs w:val="24"/>
        </w:rPr>
        <w:t>Quando os recursos forem utilizados em finalidades diversas da estabelecida neste Termo de Colaboração;</w:t>
      </w:r>
    </w:p>
    <w:p w:rsidR="002A4B8A" w:rsidRDefault="002A4B8A" w:rsidP="00F7332A">
      <w:pPr>
        <w:pStyle w:val="PargrafodaLista"/>
        <w:numPr>
          <w:ilvl w:val="0"/>
          <w:numId w:val="5"/>
        </w:numPr>
        <w:spacing w:line="360" w:lineRule="exact"/>
        <w:jc w:val="both"/>
        <w:rPr>
          <w:rFonts w:ascii="Times New Roman" w:hAnsi="Times New Roman"/>
          <w:bCs/>
          <w:sz w:val="24"/>
          <w:szCs w:val="24"/>
        </w:rPr>
      </w:pPr>
      <w:r w:rsidRPr="00732625">
        <w:rPr>
          <w:rFonts w:ascii="Times New Roman" w:hAnsi="Times New Roman"/>
          <w:bCs/>
          <w:sz w:val="24"/>
          <w:szCs w:val="24"/>
        </w:rPr>
        <w:t xml:space="preserve">Restituir, á concedente o valor correspondente aos rendimentos das </w:t>
      </w:r>
      <w:r w:rsidR="003B3432" w:rsidRPr="00732625">
        <w:rPr>
          <w:rFonts w:ascii="Times New Roman" w:hAnsi="Times New Roman"/>
          <w:bCs/>
          <w:sz w:val="24"/>
          <w:szCs w:val="24"/>
        </w:rPr>
        <w:t xml:space="preserve">aplicações dos recursos, no mercado financeiro, referente ao período compreendido entre o crédito dos recursos na conta bancária e sua utilização, quando não comprovar o seu emprego na consecução do objeto, ainda que não tenha feito </w:t>
      </w:r>
      <w:r w:rsidR="00E12421" w:rsidRPr="00732625">
        <w:rPr>
          <w:rFonts w:ascii="Times New Roman" w:hAnsi="Times New Roman"/>
          <w:bCs/>
          <w:sz w:val="24"/>
          <w:szCs w:val="24"/>
        </w:rPr>
        <w:t>à</w:t>
      </w:r>
      <w:r w:rsidR="003B3432" w:rsidRPr="00732625">
        <w:rPr>
          <w:rFonts w:ascii="Times New Roman" w:hAnsi="Times New Roman"/>
          <w:bCs/>
          <w:sz w:val="24"/>
          <w:szCs w:val="24"/>
        </w:rPr>
        <w:t xml:space="preserve"> aplicação financeira;</w:t>
      </w:r>
    </w:p>
    <w:p w:rsidR="00F7332A" w:rsidRPr="007F35DE" w:rsidRDefault="00F7332A" w:rsidP="00F7332A">
      <w:pPr>
        <w:pStyle w:val="PargrafodaLista"/>
        <w:numPr>
          <w:ilvl w:val="0"/>
          <w:numId w:val="5"/>
        </w:numPr>
        <w:spacing w:line="360" w:lineRule="exact"/>
        <w:jc w:val="both"/>
        <w:rPr>
          <w:rFonts w:ascii="Times New Roman" w:hAnsi="Times New Roman"/>
          <w:bCs/>
          <w:sz w:val="24"/>
          <w:szCs w:val="24"/>
        </w:rPr>
      </w:pPr>
      <w:r>
        <w:rPr>
          <w:rFonts w:ascii="Times New Roman" w:hAnsi="Times New Roman"/>
          <w:sz w:val="24"/>
          <w:szCs w:val="24"/>
        </w:rPr>
        <w:t>M</w:t>
      </w:r>
      <w:r w:rsidRPr="00F7332A">
        <w:rPr>
          <w:rFonts w:ascii="Times New Roman" w:hAnsi="Times New Roman"/>
          <w:sz w:val="24"/>
          <w:szCs w:val="24"/>
        </w:rPr>
        <w:t>anter e movimentar os recursos na conta bancária específica da parceria</w:t>
      </w:r>
      <w:r>
        <w:rPr>
          <w:rFonts w:ascii="Times New Roman" w:hAnsi="Times New Roman"/>
          <w:sz w:val="24"/>
          <w:szCs w:val="24"/>
        </w:rPr>
        <w:t>.</w:t>
      </w:r>
    </w:p>
    <w:p w:rsidR="007F35DE" w:rsidRPr="007F35DE" w:rsidRDefault="007F35DE" w:rsidP="00B62E3D">
      <w:pPr>
        <w:pStyle w:val="PargrafodaLista"/>
        <w:numPr>
          <w:ilvl w:val="0"/>
          <w:numId w:val="5"/>
        </w:numPr>
        <w:spacing w:line="360" w:lineRule="exact"/>
        <w:jc w:val="both"/>
        <w:rPr>
          <w:rFonts w:ascii="Times New Roman" w:hAnsi="Times New Roman"/>
          <w:bCs/>
          <w:sz w:val="24"/>
          <w:szCs w:val="24"/>
        </w:rPr>
      </w:pPr>
      <w:r w:rsidRPr="007F35DE">
        <w:rPr>
          <w:rFonts w:ascii="Times New Roman" w:hAnsi="Times New Roman"/>
          <w:bCs/>
          <w:sz w:val="24"/>
          <w:szCs w:val="24"/>
        </w:rPr>
        <w:t xml:space="preserve">Manter recursos humanos e materiais e equipamentos sociais adequados e compatíveis com o atendimento dos serviços assistenciais que os obriga a prestar, com vistas ao </w:t>
      </w:r>
      <w:r>
        <w:rPr>
          <w:rFonts w:ascii="Times New Roman" w:hAnsi="Times New Roman"/>
          <w:bCs/>
          <w:sz w:val="24"/>
          <w:szCs w:val="24"/>
        </w:rPr>
        <w:t xml:space="preserve">cumprimento </w:t>
      </w:r>
      <w:r w:rsidRPr="007F35DE">
        <w:rPr>
          <w:rFonts w:ascii="Times New Roman" w:hAnsi="Times New Roman"/>
          <w:bCs/>
          <w:sz w:val="24"/>
          <w:szCs w:val="24"/>
        </w:rPr>
        <w:t xml:space="preserve">dos objetivos desta Colaboração; </w:t>
      </w:r>
    </w:p>
    <w:p w:rsidR="007F35DE" w:rsidRDefault="007F35DE" w:rsidP="005F7B46">
      <w:pPr>
        <w:pStyle w:val="PargrafodaLista"/>
        <w:numPr>
          <w:ilvl w:val="0"/>
          <w:numId w:val="5"/>
        </w:numPr>
        <w:spacing w:line="360" w:lineRule="exact"/>
        <w:jc w:val="both"/>
        <w:rPr>
          <w:rFonts w:ascii="Times New Roman" w:hAnsi="Times New Roman"/>
          <w:bCs/>
          <w:sz w:val="24"/>
          <w:szCs w:val="24"/>
        </w:rPr>
      </w:pPr>
      <w:r w:rsidRPr="007F35DE">
        <w:rPr>
          <w:rFonts w:ascii="Times New Roman" w:hAnsi="Times New Roman"/>
          <w:bCs/>
          <w:sz w:val="24"/>
          <w:szCs w:val="24"/>
        </w:rPr>
        <w:t>Aplicar integralmente os recursos financeiros repassados pelo MUNICÍPIO na prestação dos serviços objeto desta Colaboração, conforme estabelecido na cláusula primeira;</w:t>
      </w:r>
    </w:p>
    <w:p w:rsidR="001E3CF1" w:rsidRPr="001E3CF1" w:rsidRDefault="001E3CF1" w:rsidP="002744F2">
      <w:pPr>
        <w:pStyle w:val="PargrafodaLista"/>
        <w:numPr>
          <w:ilvl w:val="0"/>
          <w:numId w:val="5"/>
        </w:numPr>
        <w:spacing w:line="360" w:lineRule="exact"/>
        <w:jc w:val="both"/>
        <w:rPr>
          <w:rFonts w:ascii="Times New Roman" w:hAnsi="Times New Roman"/>
          <w:bCs/>
          <w:sz w:val="24"/>
          <w:szCs w:val="24"/>
        </w:rPr>
      </w:pPr>
      <w:r w:rsidRPr="001E3CF1">
        <w:rPr>
          <w:rFonts w:ascii="Times New Roman" w:hAnsi="Times New Roman"/>
          <w:bCs/>
          <w:sz w:val="24"/>
          <w:szCs w:val="24"/>
        </w:rPr>
        <w:t xml:space="preserve">No ato da assinatura da Colaboração, de lista com nome e número da Carteira de Identidade e Previdência Social de cada um dos trabalhadores por ele recrutados para executar o contrato, mediante prévio registro com base na legislação trabalhista, bem como, declaração firmada por seu representante legal, sob as penas da lei, de que nenhum outro empregado seu, além daqueles discriminados na referida relação, trabalharão na execução da Colaboração, exceto se a substituição ou a inclusão de um deles for previamente comunicada à Administração, observando-se a mesma exigência de identificação, com nome e numero da Carteira de Identidade e da Carteira de Trabalho e Previdência Social do empregado substituto ou incluso; </w:t>
      </w:r>
    </w:p>
    <w:p w:rsidR="001E3CF1" w:rsidRPr="001E3CF1" w:rsidRDefault="001E3CF1" w:rsidP="005E0897">
      <w:pPr>
        <w:pStyle w:val="PargrafodaLista"/>
        <w:numPr>
          <w:ilvl w:val="0"/>
          <w:numId w:val="5"/>
        </w:numPr>
        <w:spacing w:line="360" w:lineRule="exact"/>
        <w:jc w:val="both"/>
        <w:rPr>
          <w:rFonts w:ascii="Times New Roman" w:hAnsi="Times New Roman"/>
          <w:bCs/>
          <w:sz w:val="24"/>
          <w:szCs w:val="24"/>
        </w:rPr>
      </w:pPr>
      <w:r w:rsidRPr="001E3CF1">
        <w:rPr>
          <w:rFonts w:ascii="Times New Roman" w:hAnsi="Times New Roman"/>
          <w:bCs/>
          <w:sz w:val="24"/>
          <w:szCs w:val="24"/>
        </w:rPr>
        <w:t xml:space="preserve"> </w:t>
      </w:r>
      <w:r>
        <w:rPr>
          <w:rFonts w:ascii="Times New Roman" w:hAnsi="Times New Roman"/>
          <w:bCs/>
          <w:sz w:val="24"/>
          <w:szCs w:val="24"/>
        </w:rPr>
        <w:t>Apresentar d</w:t>
      </w:r>
      <w:r w:rsidRPr="001E3CF1">
        <w:rPr>
          <w:rFonts w:ascii="Times New Roman" w:hAnsi="Times New Roman"/>
          <w:bCs/>
          <w:sz w:val="24"/>
          <w:szCs w:val="24"/>
        </w:rPr>
        <w:t>eclaração de idêntico teor, sob as penas da lei, como condição para o pagamento de cada parcela mensal do preço colaborado, exceto quando efetivamente algum dos empregados tenha sido substituído ou houver a inclusão de novo empregada, hipóteses nas quais o contratado deverá identifica-lo na forma prevista no inciso anterior</w:t>
      </w:r>
      <w:r>
        <w:rPr>
          <w:rFonts w:ascii="Times New Roman" w:hAnsi="Times New Roman"/>
          <w:bCs/>
          <w:sz w:val="24"/>
          <w:szCs w:val="24"/>
        </w:rPr>
        <w:t>.</w:t>
      </w:r>
    </w:p>
    <w:p w:rsidR="003B3432" w:rsidRPr="00732625" w:rsidRDefault="003B3432" w:rsidP="00F7332A">
      <w:pPr>
        <w:spacing w:line="360" w:lineRule="exact"/>
        <w:ind w:left="360"/>
        <w:jc w:val="both"/>
        <w:rPr>
          <w:rFonts w:ascii="Times New Roman" w:hAnsi="Times New Roman"/>
          <w:bCs/>
          <w:sz w:val="24"/>
          <w:szCs w:val="24"/>
          <w:u w:val="single"/>
        </w:rPr>
      </w:pPr>
    </w:p>
    <w:p w:rsidR="00564E75" w:rsidRDefault="003B3432" w:rsidP="00607250">
      <w:pPr>
        <w:spacing w:line="360" w:lineRule="exact"/>
        <w:jc w:val="both"/>
        <w:rPr>
          <w:rFonts w:ascii="Times New Roman" w:hAnsi="Times New Roman"/>
          <w:bCs/>
          <w:color w:val="000000" w:themeColor="text1"/>
          <w:sz w:val="24"/>
          <w:szCs w:val="24"/>
        </w:rPr>
      </w:pPr>
      <w:r w:rsidRPr="00732625">
        <w:rPr>
          <w:rFonts w:ascii="Times New Roman" w:hAnsi="Times New Roman"/>
          <w:b/>
          <w:bCs/>
          <w:color w:val="000000" w:themeColor="text1"/>
          <w:sz w:val="24"/>
          <w:szCs w:val="24"/>
          <w:u w:val="single"/>
        </w:rPr>
        <w:t xml:space="preserve">CLÁUSULA SÉTIMA- </w:t>
      </w:r>
      <w:r w:rsidR="001E3CF1">
        <w:rPr>
          <w:rFonts w:ascii="Times New Roman" w:hAnsi="Times New Roman"/>
          <w:b/>
          <w:bCs/>
          <w:color w:val="000000" w:themeColor="text1"/>
          <w:sz w:val="24"/>
          <w:szCs w:val="24"/>
          <w:u w:val="single"/>
        </w:rPr>
        <w:t>DO PLANO DE TRABALHO</w:t>
      </w:r>
      <w:r w:rsidR="001E3CF1" w:rsidRPr="001E3CF1">
        <w:rPr>
          <w:rFonts w:ascii="Times New Roman" w:hAnsi="Times New Roman"/>
          <w:b/>
          <w:bCs/>
          <w:color w:val="000000" w:themeColor="text1"/>
          <w:sz w:val="24"/>
          <w:szCs w:val="24"/>
        </w:rPr>
        <w:t xml:space="preserve"> - </w:t>
      </w:r>
      <w:r w:rsidR="001E3CF1" w:rsidRPr="001E3CF1">
        <w:rPr>
          <w:rFonts w:ascii="Times New Roman" w:hAnsi="Times New Roman"/>
          <w:bCs/>
          <w:color w:val="000000" w:themeColor="text1"/>
          <w:sz w:val="24"/>
          <w:szCs w:val="24"/>
        </w:rPr>
        <w:t>O Plano de Trabalho proposto pela ENTIDADE deverá atender o artigo 22 da Lei Ordinária nº 13.019, de 31.07.14, contendo:</w:t>
      </w:r>
      <w:proofErr w:type="gramStart"/>
      <w:r w:rsidR="001E3CF1" w:rsidRPr="001E3CF1">
        <w:rPr>
          <w:rFonts w:ascii="Times New Roman" w:hAnsi="Times New Roman"/>
          <w:bCs/>
          <w:color w:val="000000" w:themeColor="text1"/>
          <w:sz w:val="24"/>
          <w:szCs w:val="24"/>
        </w:rPr>
        <w:t xml:space="preserve"> </w:t>
      </w:r>
      <w:r w:rsidR="001E3CF1">
        <w:rPr>
          <w:rFonts w:ascii="Times New Roman" w:hAnsi="Times New Roman"/>
          <w:bCs/>
          <w:color w:val="000000" w:themeColor="text1"/>
          <w:sz w:val="24"/>
          <w:szCs w:val="24"/>
        </w:rPr>
        <w:t xml:space="preserve"> </w:t>
      </w:r>
      <w:proofErr w:type="gramEnd"/>
      <w:r w:rsidR="001E3CF1" w:rsidRPr="001E3CF1">
        <w:rPr>
          <w:rFonts w:ascii="Times New Roman" w:hAnsi="Times New Roman"/>
          <w:bCs/>
          <w:color w:val="000000" w:themeColor="text1"/>
          <w:sz w:val="24"/>
          <w:szCs w:val="24"/>
        </w:rPr>
        <w:t>I - diagnóstico da realidade que será objeto das atividades da parceria, devendo ser demonstrado o nexo entre essa realidade e as atividades ou metas a serem atingidas; II - descrição pormenorizada</w:t>
      </w:r>
    </w:p>
    <w:p w:rsidR="00564E75" w:rsidRDefault="00564E75" w:rsidP="00607250">
      <w:pPr>
        <w:spacing w:line="360" w:lineRule="exact"/>
        <w:jc w:val="both"/>
        <w:rPr>
          <w:rFonts w:ascii="Times New Roman" w:hAnsi="Times New Roman"/>
          <w:bCs/>
          <w:color w:val="000000" w:themeColor="text1"/>
          <w:sz w:val="24"/>
          <w:szCs w:val="24"/>
        </w:rPr>
      </w:pPr>
    </w:p>
    <w:p w:rsidR="00607250" w:rsidRPr="00607250" w:rsidRDefault="001E3CF1" w:rsidP="00607250">
      <w:pPr>
        <w:spacing w:line="360" w:lineRule="exact"/>
        <w:jc w:val="both"/>
        <w:rPr>
          <w:rFonts w:ascii="Times New Roman" w:hAnsi="Times New Roman"/>
          <w:bCs/>
          <w:color w:val="000000" w:themeColor="text1"/>
          <w:sz w:val="24"/>
          <w:szCs w:val="24"/>
        </w:rPr>
      </w:pPr>
      <w:r w:rsidRPr="001E3CF1">
        <w:rPr>
          <w:rFonts w:ascii="Times New Roman" w:hAnsi="Times New Roman"/>
          <w:bCs/>
          <w:color w:val="000000" w:themeColor="text1"/>
          <w:sz w:val="24"/>
          <w:szCs w:val="24"/>
        </w:rPr>
        <w:t xml:space="preserve"> </w:t>
      </w:r>
      <w:proofErr w:type="gramStart"/>
      <w:r w:rsidRPr="001E3CF1">
        <w:rPr>
          <w:rFonts w:ascii="Times New Roman" w:hAnsi="Times New Roman"/>
          <w:bCs/>
          <w:color w:val="000000" w:themeColor="text1"/>
          <w:sz w:val="24"/>
          <w:szCs w:val="24"/>
        </w:rPr>
        <w:t>de</w:t>
      </w:r>
      <w:proofErr w:type="gramEnd"/>
      <w:r w:rsidRPr="001E3CF1">
        <w:rPr>
          <w:rFonts w:ascii="Times New Roman" w:hAnsi="Times New Roman"/>
          <w:bCs/>
          <w:color w:val="000000" w:themeColor="text1"/>
          <w:sz w:val="24"/>
          <w:szCs w:val="24"/>
        </w:rPr>
        <w:t xml:space="preserve"> metas quantitativas e mensuráveis a serem atingidas e de atividades a serem </w:t>
      </w:r>
      <w:r>
        <w:rPr>
          <w:rFonts w:ascii="Times New Roman" w:hAnsi="Times New Roman"/>
          <w:bCs/>
          <w:color w:val="000000" w:themeColor="text1"/>
          <w:sz w:val="24"/>
          <w:szCs w:val="24"/>
        </w:rPr>
        <w:t xml:space="preserve"> </w:t>
      </w:r>
      <w:r w:rsidRPr="001E3CF1">
        <w:rPr>
          <w:rFonts w:ascii="Times New Roman" w:hAnsi="Times New Roman"/>
          <w:bCs/>
          <w:color w:val="000000" w:themeColor="text1"/>
          <w:sz w:val="24"/>
          <w:szCs w:val="24"/>
        </w:rPr>
        <w:t>executadas, devendo estar claro, preciso e detalhado o que se pretende realizar ou obter, bem como quais serão os meios utilizados para tanto;</w:t>
      </w:r>
      <w:r w:rsidR="006E6090">
        <w:rPr>
          <w:rFonts w:ascii="Times New Roman" w:hAnsi="Times New Roman"/>
          <w:bCs/>
          <w:color w:val="000000" w:themeColor="text1"/>
          <w:sz w:val="24"/>
          <w:szCs w:val="24"/>
        </w:rPr>
        <w:t xml:space="preserve"> </w:t>
      </w:r>
      <w:r w:rsidR="00607250" w:rsidRPr="00607250">
        <w:rPr>
          <w:rFonts w:ascii="Times New Roman" w:hAnsi="Times New Roman"/>
          <w:bCs/>
          <w:color w:val="000000" w:themeColor="text1"/>
          <w:sz w:val="24"/>
          <w:szCs w:val="24"/>
        </w:rPr>
        <w:t xml:space="preserve">III - prazo para a execução das atividades e o cumprimento das metas; </w:t>
      </w:r>
      <w:r w:rsidR="00607250">
        <w:rPr>
          <w:rFonts w:ascii="Times New Roman" w:hAnsi="Times New Roman"/>
          <w:bCs/>
          <w:color w:val="000000" w:themeColor="text1"/>
          <w:sz w:val="24"/>
          <w:szCs w:val="24"/>
        </w:rPr>
        <w:t xml:space="preserve"> </w:t>
      </w:r>
      <w:r w:rsidR="00607250" w:rsidRPr="00607250">
        <w:rPr>
          <w:rFonts w:ascii="Times New Roman" w:hAnsi="Times New Roman"/>
          <w:bCs/>
          <w:color w:val="000000" w:themeColor="text1"/>
          <w:sz w:val="24"/>
          <w:szCs w:val="24"/>
        </w:rPr>
        <w:t xml:space="preserve">IV - definição dos indicadores, qualitativos e quantitativos, a serem utilizados para a aferição do cumprimento das metas; V - elementos que demonstrem a compatibilidade dos custos com os preços praticados no mercado ou com outras parcerias da mesma natureza, devendo existir elementos indicativos da mensuração desses custos, tais como: cotações, tabelas de preços de associações profissionais, publicações especializadas ou quaisquer outras fontes de informação disponíveis ao público; VI - plano de aplicação dos recursos a serem desembolsados pela administração pública; VII - estimativa de valores a serem recolhidos para pagamento de encargos previdenciários e trabalhistas das pessoas envolvidas diretamente na consecução do objeto, durante o período de vigência proposto; VIII - valores a serem repassados, mediante cronograma de desembolso compatível com os gastos das etapas vinculadas às metas do cronograma físico; IX - modo e periodicidade das prestações de contas, compatíveis com o período de realização das etapas vinculadas às metas e com o período de vigência da parceria, não se admitindo periodicidade superior a 1 (um) ano ou que dificulte a verificação física do cumprimento do objeto; X - prazos de análise da prestação de contas pela administração pública responsável pela parceria. </w:t>
      </w:r>
    </w:p>
    <w:p w:rsidR="003655AA" w:rsidRPr="003655AA" w:rsidRDefault="00607250" w:rsidP="003655AA">
      <w:pPr>
        <w:spacing w:line="360" w:lineRule="exact"/>
        <w:jc w:val="both"/>
        <w:rPr>
          <w:rFonts w:ascii="Times New Roman" w:hAnsi="Times New Roman"/>
          <w:bCs/>
          <w:color w:val="000000" w:themeColor="text1"/>
          <w:sz w:val="24"/>
          <w:szCs w:val="24"/>
        </w:rPr>
      </w:pPr>
      <w:r w:rsidRPr="00607250">
        <w:rPr>
          <w:rFonts w:ascii="Times New Roman" w:hAnsi="Times New Roman"/>
          <w:bCs/>
          <w:color w:val="000000" w:themeColor="text1"/>
          <w:sz w:val="24"/>
          <w:szCs w:val="24"/>
        </w:rPr>
        <w:t>Parágrafo 1º - Excepcionalmente, admitir-se-á a ENTIDADE propor a reformulação do Plano de Trabalho, sendo vedada a mudança de objeto. Caberá ao Monitoramento da</w:t>
      </w:r>
      <w:r w:rsidR="003655AA">
        <w:rPr>
          <w:rFonts w:ascii="Times New Roman" w:hAnsi="Times New Roman"/>
          <w:bCs/>
          <w:color w:val="000000" w:themeColor="text1"/>
          <w:sz w:val="24"/>
          <w:szCs w:val="24"/>
        </w:rPr>
        <w:t>s</w:t>
      </w:r>
      <w:r w:rsidRPr="00607250">
        <w:rPr>
          <w:rFonts w:ascii="Times New Roman" w:hAnsi="Times New Roman"/>
          <w:bCs/>
          <w:color w:val="000000" w:themeColor="text1"/>
          <w:sz w:val="24"/>
          <w:szCs w:val="24"/>
        </w:rPr>
        <w:t xml:space="preserve"> Secretaria</w:t>
      </w:r>
      <w:r w:rsidR="003655AA">
        <w:rPr>
          <w:rFonts w:ascii="Times New Roman" w:hAnsi="Times New Roman"/>
          <w:bCs/>
          <w:color w:val="000000" w:themeColor="text1"/>
          <w:sz w:val="24"/>
          <w:szCs w:val="24"/>
        </w:rPr>
        <w:t>s</w:t>
      </w:r>
      <w:r w:rsidRPr="00607250">
        <w:rPr>
          <w:rFonts w:ascii="Times New Roman" w:hAnsi="Times New Roman"/>
          <w:bCs/>
          <w:color w:val="000000" w:themeColor="text1"/>
          <w:sz w:val="24"/>
          <w:szCs w:val="24"/>
        </w:rPr>
        <w:t xml:space="preserve"> de</w:t>
      </w:r>
      <w:proofErr w:type="gramStart"/>
      <w:r w:rsidR="003655AA">
        <w:rPr>
          <w:rFonts w:ascii="Times New Roman" w:hAnsi="Times New Roman"/>
          <w:bCs/>
          <w:color w:val="000000" w:themeColor="text1"/>
          <w:sz w:val="24"/>
          <w:szCs w:val="24"/>
        </w:rPr>
        <w:t xml:space="preserve">  </w:t>
      </w:r>
      <w:proofErr w:type="gramEnd"/>
      <w:r w:rsidR="003655AA" w:rsidRPr="003655AA">
        <w:rPr>
          <w:rFonts w:ascii="Times New Roman" w:hAnsi="Times New Roman"/>
          <w:bCs/>
          <w:color w:val="000000" w:themeColor="text1"/>
          <w:sz w:val="24"/>
          <w:szCs w:val="24"/>
        </w:rPr>
        <w:t xml:space="preserve">Assistência Social e </w:t>
      </w:r>
      <w:r w:rsidR="003655AA">
        <w:rPr>
          <w:rFonts w:ascii="Times New Roman" w:hAnsi="Times New Roman"/>
          <w:bCs/>
          <w:color w:val="000000" w:themeColor="text1"/>
          <w:sz w:val="24"/>
          <w:szCs w:val="24"/>
        </w:rPr>
        <w:t>Educação</w:t>
      </w:r>
      <w:r w:rsidR="003655AA" w:rsidRPr="003655AA">
        <w:rPr>
          <w:rFonts w:ascii="Times New Roman" w:hAnsi="Times New Roman"/>
          <w:bCs/>
          <w:color w:val="000000" w:themeColor="text1"/>
          <w:sz w:val="24"/>
          <w:szCs w:val="24"/>
        </w:rPr>
        <w:t xml:space="preserve">, apreciar a solicitação e manifestar-se a respeito no prazo máximo de trinta dias. </w:t>
      </w:r>
    </w:p>
    <w:p w:rsidR="003655AA" w:rsidRPr="003655AA" w:rsidRDefault="003655AA" w:rsidP="003655AA">
      <w:pPr>
        <w:spacing w:line="360" w:lineRule="exact"/>
        <w:jc w:val="both"/>
        <w:rPr>
          <w:rFonts w:ascii="Times New Roman" w:hAnsi="Times New Roman"/>
          <w:bCs/>
          <w:color w:val="000000" w:themeColor="text1"/>
          <w:sz w:val="24"/>
          <w:szCs w:val="24"/>
        </w:rPr>
      </w:pPr>
      <w:r w:rsidRPr="003655AA">
        <w:rPr>
          <w:rFonts w:ascii="Times New Roman" w:hAnsi="Times New Roman"/>
          <w:bCs/>
          <w:color w:val="000000" w:themeColor="text1"/>
          <w:sz w:val="24"/>
          <w:szCs w:val="24"/>
        </w:rPr>
        <w:t>Parágrafo 2º - Constarão como anexos do instrumento de</w:t>
      </w:r>
      <w:r>
        <w:rPr>
          <w:rFonts w:ascii="Times New Roman" w:hAnsi="Times New Roman"/>
          <w:bCs/>
          <w:color w:val="000000" w:themeColor="text1"/>
          <w:sz w:val="24"/>
          <w:szCs w:val="24"/>
        </w:rPr>
        <w:t xml:space="preserve"> </w:t>
      </w:r>
      <w:r w:rsidRPr="003655AA">
        <w:rPr>
          <w:rFonts w:ascii="Times New Roman" w:hAnsi="Times New Roman"/>
          <w:bCs/>
          <w:color w:val="000000" w:themeColor="text1"/>
          <w:sz w:val="24"/>
          <w:szCs w:val="24"/>
        </w:rPr>
        <w:t xml:space="preserve">parceria: </w:t>
      </w:r>
    </w:p>
    <w:p w:rsidR="003655AA" w:rsidRPr="003655AA" w:rsidRDefault="003655AA" w:rsidP="003655AA">
      <w:pPr>
        <w:spacing w:line="360" w:lineRule="exact"/>
        <w:jc w:val="both"/>
        <w:rPr>
          <w:rFonts w:ascii="Times New Roman" w:hAnsi="Times New Roman"/>
          <w:bCs/>
          <w:color w:val="000000" w:themeColor="text1"/>
          <w:sz w:val="24"/>
          <w:szCs w:val="24"/>
        </w:rPr>
      </w:pPr>
      <w:r w:rsidRPr="003655AA">
        <w:rPr>
          <w:rFonts w:ascii="Times New Roman" w:hAnsi="Times New Roman"/>
          <w:bCs/>
          <w:color w:val="000000" w:themeColor="text1"/>
          <w:sz w:val="24"/>
          <w:szCs w:val="24"/>
        </w:rPr>
        <w:t xml:space="preserve">I - o plano de trabalho, que dele é parte integrante e indissociável; </w:t>
      </w:r>
    </w:p>
    <w:p w:rsidR="001E3CF1" w:rsidRPr="001E3CF1" w:rsidRDefault="003655AA" w:rsidP="003655AA">
      <w:pPr>
        <w:spacing w:line="360" w:lineRule="exact"/>
        <w:jc w:val="both"/>
        <w:rPr>
          <w:rFonts w:ascii="Times New Roman" w:hAnsi="Times New Roman"/>
          <w:bCs/>
          <w:color w:val="000000" w:themeColor="text1"/>
          <w:sz w:val="24"/>
          <w:szCs w:val="24"/>
        </w:rPr>
      </w:pPr>
      <w:r w:rsidRPr="003655AA">
        <w:rPr>
          <w:rFonts w:ascii="Times New Roman" w:hAnsi="Times New Roman"/>
          <w:bCs/>
          <w:color w:val="000000" w:themeColor="text1"/>
          <w:sz w:val="24"/>
          <w:szCs w:val="24"/>
        </w:rPr>
        <w:t>II - o regulamento de compras e contratações adotado pela organização da sociedade civil, devidamente aprovado pela administração pública parceira.</w:t>
      </w:r>
    </w:p>
    <w:p w:rsidR="001E3CF1" w:rsidRDefault="001E3CF1" w:rsidP="00F7332A">
      <w:pPr>
        <w:spacing w:line="360" w:lineRule="exact"/>
        <w:jc w:val="both"/>
        <w:rPr>
          <w:rFonts w:ascii="Times New Roman" w:hAnsi="Times New Roman"/>
          <w:b/>
          <w:bCs/>
          <w:color w:val="000000" w:themeColor="text1"/>
          <w:sz w:val="24"/>
          <w:szCs w:val="24"/>
          <w:u w:val="single"/>
        </w:rPr>
      </w:pPr>
    </w:p>
    <w:p w:rsidR="003B3432" w:rsidRPr="00732625" w:rsidRDefault="00D559FE" w:rsidP="00F7332A">
      <w:pPr>
        <w:spacing w:line="360" w:lineRule="exact"/>
        <w:jc w:val="both"/>
        <w:rPr>
          <w:rFonts w:ascii="Times New Roman" w:hAnsi="Times New Roman"/>
          <w:color w:val="000000" w:themeColor="text1"/>
          <w:sz w:val="24"/>
          <w:szCs w:val="24"/>
        </w:rPr>
      </w:pPr>
      <w:r w:rsidRPr="00732625">
        <w:rPr>
          <w:rFonts w:ascii="Times New Roman" w:hAnsi="Times New Roman"/>
          <w:b/>
          <w:bCs/>
          <w:color w:val="000000" w:themeColor="text1"/>
          <w:sz w:val="24"/>
          <w:szCs w:val="24"/>
          <w:u w:val="single"/>
        </w:rPr>
        <w:t xml:space="preserve">CLÁUSULA </w:t>
      </w:r>
      <w:r>
        <w:rPr>
          <w:rFonts w:ascii="Times New Roman" w:hAnsi="Times New Roman"/>
          <w:b/>
          <w:bCs/>
          <w:color w:val="000000" w:themeColor="text1"/>
          <w:sz w:val="24"/>
          <w:szCs w:val="24"/>
          <w:u w:val="single"/>
        </w:rPr>
        <w:t>OITAV</w:t>
      </w:r>
      <w:r w:rsidRPr="00732625">
        <w:rPr>
          <w:rFonts w:ascii="Times New Roman" w:hAnsi="Times New Roman"/>
          <w:b/>
          <w:bCs/>
          <w:color w:val="000000" w:themeColor="text1"/>
          <w:sz w:val="24"/>
          <w:szCs w:val="24"/>
          <w:u w:val="single"/>
        </w:rPr>
        <w:t xml:space="preserve">A </w:t>
      </w:r>
      <w:r w:rsidR="003B3432" w:rsidRPr="00732625">
        <w:rPr>
          <w:rFonts w:ascii="Times New Roman" w:hAnsi="Times New Roman"/>
          <w:b/>
          <w:bCs/>
          <w:color w:val="000000" w:themeColor="text1"/>
          <w:sz w:val="24"/>
          <w:szCs w:val="24"/>
          <w:u w:val="single"/>
        </w:rPr>
        <w:t>DA RESCISÃO</w:t>
      </w:r>
      <w:r w:rsidR="0098783B" w:rsidRPr="00732625">
        <w:rPr>
          <w:rFonts w:ascii="Times New Roman" w:hAnsi="Times New Roman"/>
          <w:bCs/>
          <w:color w:val="000000" w:themeColor="text1"/>
          <w:sz w:val="24"/>
          <w:szCs w:val="24"/>
        </w:rPr>
        <w:t xml:space="preserve">- </w:t>
      </w:r>
      <w:r w:rsidR="003B3432" w:rsidRPr="00732625">
        <w:rPr>
          <w:rFonts w:ascii="Times New Roman" w:hAnsi="Times New Roman"/>
          <w:color w:val="000000" w:themeColor="text1"/>
          <w:sz w:val="24"/>
          <w:szCs w:val="24"/>
        </w:rPr>
        <w:t>É facultada aos participes denunciar ou rescindir a qualquer tempo, sendo-lhes imputadas as responsabilidades das obrigações decorrentes do período em que vigorou, devendo ser creditado os benefícios adquiridos no mesmo per</w:t>
      </w:r>
      <w:r w:rsidR="0098783B" w:rsidRPr="00732625">
        <w:rPr>
          <w:rFonts w:ascii="Times New Roman" w:hAnsi="Times New Roman"/>
          <w:color w:val="000000" w:themeColor="text1"/>
          <w:sz w:val="24"/>
          <w:szCs w:val="24"/>
        </w:rPr>
        <w:t>íodo.</w:t>
      </w:r>
    </w:p>
    <w:p w:rsidR="003B3432" w:rsidRPr="00732625" w:rsidRDefault="003B3432" w:rsidP="00F7332A">
      <w:pPr>
        <w:spacing w:line="360" w:lineRule="exact"/>
        <w:jc w:val="both"/>
        <w:rPr>
          <w:rFonts w:ascii="Times New Roman" w:hAnsi="Times New Roman"/>
          <w:color w:val="000000" w:themeColor="text1"/>
          <w:sz w:val="24"/>
          <w:szCs w:val="24"/>
        </w:rPr>
      </w:pPr>
      <w:r w:rsidRPr="00732625">
        <w:rPr>
          <w:rFonts w:ascii="Times New Roman" w:hAnsi="Times New Roman"/>
          <w:b/>
          <w:color w:val="000000" w:themeColor="text1"/>
          <w:sz w:val="24"/>
          <w:szCs w:val="24"/>
          <w:u w:val="single"/>
        </w:rPr>
        <w:t>Parágrafo Único:</w:t>
      </w:r>
      <w:r w:rsidRPr="00732625">
        <w:rPr>
          <w:rFonts w:ascii="Times New Roman" w:hAnsi="Times New Roman"/>
          <w:color w:val="000000" w:themeColor="text1"/>
          <w:sz w:val="24"/>
          <w:szCs w:val="24"/>
        </w:rPr>
        <w:t xml:space="preserve"> - A rescisão deste </w:t>
      </w:r>
      <w:r w:rsidRPr="00C0254F">
        <w:rPr>
          <w:rFonts w:ascii="Times New Roman" w:hAnsi="Times New Roman"/>
          <w:b/>
          <w:color w:val="000000" w:themeColor="text1"/>
          <w:sz w:val="24"/>
          <w:szCs w:val="24"/>
        </w:rPr>
        <w:t>Termo de Colaboração</w:t>
      </w:r>
      <w:r w:rsidR="00E12421" w:rsidRPr="00732625">
        <w:rPr>
          <w:rFonts w:ascii="Times New Roman" w:hAnsi="Times New Roman"/>
          <w:color w:val="000000" w:themeColor="text1"/>
          <w:sz w:val="24"/>
          <w:szCs w:val="24"/>
        </w:rPr>
        <w:t xml:space="preserve"> ocorrerá</w:t>
      </w:r>
      <w:r w:rsidRPr="00732625">
        <w:rPr>
          <w:rFonts w:ascii="Times New Roman" w:hAnsi="Times New Roman"/>
          <w:color w:val="000000" w:themeColor="text1"/>
          <w:sz w:val="24"/>
          <w:szCs w:val="24"/>
        </w:rPr>
        <w:t xml:space="preserve"> quando da constatação, dentre outras, das seguintes situações:</w:t>
      </w:r>
    </w:p>
    <w:p w:rsidR="003B3432" w:rsidRPr="00732625" w:rsidRDefault="003B3432" w:rsidP="00F7332A">
      <w:pPr>
        <w:pStyle w:val="PargrafodaLista"/>
        <w:numPr>
          <w:ilvl w:val="0"/>
          <w:numId w:val="7"/>
        </w:numPr>
        <w:spacing w:line="360" w:lineRule="exact"/>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Utilização dos recursos em desacordo com o pactuado.</w:t>
      </w:r>
    </w:p>
    <w:p w:rsidR="003B3432" w:rsidRDefault="003B3432" w:rsidP="00F7332A">
      <w:pPr>
        <w:pStyle w:val="PargrafodaLista"/>
        <w:numPr>
          <w:ilvl w:val="0"/>
          <w:numId w:val="7"/>
        </w:numPr>
        <w:spacing w:line="360" w:lineRule="exact"/>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 xml:space="preserve">Quando não </w:t>
      </w:r>
      <w:r w:rsidR="00E12421" w:rsidRPr="00732625">
        <w:rPr>
          <w:rFonts w:ascii="Times New Roman" w:hAnsi="Times New Roman"/>
          <w:color w:val="000000" w:themeColor="text1"/>
          <w:sz w:val="24"/>
          <w:szCs w:val="24"/>
        </w:rPr>
        <w:t>forem</w:t>
      </w:r>
      <w:r w:rsidR="003868B6">
        <w:rPr>
          <w:rFonts w:ascii="Times New Roman" w:hAnsi="Times New Roman"/>
          <w:color w:val="000000" w:themeColor="text1"/>
          <w:sz w:val="24"/>
          <w:szCs w:val="24"/>
        </w:rPr>
        <w:t xml:space="preserve"> </w:t>
      </w:r>
      <w:r w:rsidR="00E12421" w:rsidRPr="00732625">
        <w:rPr>
          <w:rFonts w:ascii="Times New Roman" w:hAnsi="Times New Roman"/>
          <w:color w:val="000000" w:themeColor="text1"/>
          <w:sz w:val="24"/>
          <w:szCs w:val="24"/>
        </w:rPr>
        <w:t>apresentados os fechamentos bimestrais e a prestação de contas no final do prazo estabelecido</w:t>
      </w:r>
      <w:r w:rsidRPr="00732625">
        <w:rPr>
          <w:rFonts w:ascii="Times New Roman" w:hAnsi="Times New Roman"/>
          <w:color w:val="000000" w:themeColor="text1"/>
          <w:sz w:val="24"/>
          <w:szCs w:val="24"/>
        </w:rPr>
        <w:t>;</w:t>
      </w:r>
    </w:p>
    <w:p w:rsidR="00564E75" w:rsidRPr="00732625" w:rsidRDefault="00564E75" w:rsidP="00564E75">
      <w:pPr>
        <w:pStyle w:val="PargrafodaLista"/>
        <w:spacing w:line="360" w:lineRule="exact"/>
        <w:ind w:left="1068"/>
        <w:jc w:val="both"/>
        <w:rPr>
          <w:rFonts w:ascii="Times New Roman" w:hAnsi="Times New Roman"/>
          <w:color w:val="000000" w:themeColor="text1"/>
          <w:sz w:val="24"/>
          <w:szCs w:val="24"/>
        </w:rPr>
      </w:pPr>
    </w:p>
    <w:p w:rsidR="003B3432" w:rsidRPr="00732625" w:rsidRDefault="003B3432" w:rsidP="00F7332A">
      <w:pPr>
        <w:pStyle w:val="PargrafodaLista"/>
        <w:numPr>
          <w:ilvl w:val="0"/>
          <w:numId w:val="7"/>
        </w:numPr>
        <w:spacing w:line="360" w:lineRule="exact"/>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 xml:space="preserve">Atraso injustificado na liberação dos recursos </w:t>
      </w:r>
      <w:r w:rsidR="00E12421" w:rsidRPr="00732625">
        <w:rPr>
          <w:rFonts w:ascii="Times New Roman" w:hAnsi="Times New Roman"/>
          <w:color w:val="000000" w:themeColor="text1"/>
          <w:sz w:val="24"/>
          <w:szCs w:val="24"/>
        </w:rPr>
        <w:t>pela Concedente</w:t>
      </w:r>
      <w:r w:rsidRPr="00732625">
        <w:rPr>
          <w:rFonts w:ascii="Times New Roman" w:hAnsi="Times New Roman"/>
          <w:color w:val="000000" w:themeColor="text1"/>
          <w:sz w:val="24"/>
          <w:szCs w:val="24"/>
        </w:rPr>
        <w:t>.</w:t>
      </w:r>
    </w:p>
    <w:p w:rsidR="00DB3C6B" w:rsidRPr="00732625" w:rsidRDefault="00DB3C6B" w:rsidP="00F7332A">
      <w:pPr>
        <w:spacing w:line="360" w:lineRule="exact"/>
        <w:jc w:val="both"/>
        <w:rPr>
          <w:rFonts w:ascii="Times New Roman" w:hAnsi="Times New Roman"/>
          <w:color w:val="000000" w:themeColor="text1"/>
          <w:sz w:val="24"/>
          <w:szCs w:val="24"/>
        </w:rPr>
      </w:pPr>
    </w:p>
    <w:p w:rsidR="00DB3C6B" w:rsidRPr="00732625" w:rsidRDefault="00D559FE" w:rsidP="00F7332A">
      <w:pPr>
        <w:spacing w:line="360" w:lineRule="exact"/>
        <w:jc w:val="both"/>
        <w:rPr>
          <w:rFonts w:ascii="Times New Roman" w:hAnsi="Times New Roman"/>
          <w:bCs/>
          <w:color w:val="000000" w:themeColor="text1"/>
          <w:sz w:val="24"/>
          <w:szCs w:val="24"/>
        </w:rPr>
      </w:pPr>
      <w:r>
        <w:rPr>
          <w:rFonts w:ascii="Times New Roman" w:hAnsi="Times New Roman"/>
          <w:b/>
          <w:bCs/>
          <w:color w:val="000000" w:themeColor="text1"/>
          <w:sz w:val="24"/>
          <w:szCs w:val="24"/>
          <w:u w:val="single"/>
        </w:rPr>
        <w:t>CLÁUSULA NON</w:t>
      </w:r>
      <w:r w:rsidR="00DB3C6B" w:rsidRPr="00732625">
        <w:rPr>
          <w:rFonts w:ascii="Times New Roman" w:hAnsi="Times New Roman"/>
          <w:b/>
          <w:bCs/>
          <w:color w:val="000000" w:themeColor="text1"/>
          <w:sz w:val="24"/>
          <w:szCs w:val="24"/>
          <w:u w:val="single"/>
        </w:rPr>
        <w:t>A- DA PRESTAÇÃO DE CONTAS FINAL</w:t>
      </w:r>
      <w:r>
        <w:rPr>
          <w:rFonts w:ascii="Times New Roman" w:hAnsi="Times New Roman"/>
          <w:b/>
          <w:bCs/>
          <w:color w:val="000000" w:themeColor="text1"/>
          <w:sz w:val="24"/>
          <w:szCs w:val="24"/>
          <w:u w:val="single"/>
        </w:rPr>
        <w:t xml:space="preserve"> </w:t>
      </w:r>
      <w:r w:rsidR="00DB3C6B" w:rsidRPr="0073262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DB3C6B" w:rsidRPr="00732625">
        <w:rPr>
          <w:rFonts w:ascii="Times New Roman" w:hAnsi="Times New Roman"/>
          <w:bCs/>
          <w:color w:val="000000" w:themeColor="text1"/>
          <w:sz w:val="24"/>
          <w:szCs w:val="24"/>
        </w:rPr>
        <w:t xml:space="preserve">A apresentação de contas será cadastrada bimestralmente (até o último dia do mês subsequente) ao bimestre, no site do tribunal de contas do estado do Paraná, com anexação de </w:t>
      </w:r>
      <w:proofErr w:type="gramStart"/>
      <w:r w:rsidR="00DB3C6B" w:rsidRPr="00732625">
        <w:rPr>
          <w:rFonts w:ascii="Times New Roman" w:hAnsi="Times New Roman"/>
          <w:bCs/>
          <w:color w:val="000000" w:themeColor="text1"/>
          <w:sz w:val="24"/>
          <w:szCs w:val="24"/>
        </w:rPr>
        <w:t>3</w:t>
      </w:r>
      <w:proofErr w:type="gramEnd"/>
      <w:r w:rsidR="00DB3C6B" w:rsidRPr="00732625">
        <w:rPr>
          <w:rFonts w:ascii="Times New Roman" w:hAnsi="Times New Roman"/>
          <w:bCs/>
          <w:color w:val="000000" w:themeColor="text1"/>
          <w:sz w:val="24"/>
          <w:szCs w:val="24"/>
        </w:rPr>
        <w:t xml:space="preserve"> (três) orçamentos de preços, extratos Bancários (conta corrente e conta aplicação), notas fiscais (com o recebimento datado e assinado e com aporte do numero do Termo de Colaboração);Certidões </w:t>
      </w:r>
      <w:r w:rsidR="00FC5B10" w:rsidRPr="00732625">
        <w:rPr>
          <w:rFonts w:ascii="Times New Roman" w:hAnsi="Times New Roman"/>
          <w:bCs/>
          <w:color w:val="000000" w:themeColor="text1"/>
          <w:sz w:val="24"/>
          <w:szCs w:val="24"/>
        </w:rPr>
        <w:t>negativas (C</w:t>
      </w:r>
      <w:r w:rsidR="00DB3C6B" w:rsidRPr="00732625">
        <w:rPr>
          <w:rFonts w:ascii="Times New Roman" w:hAnsi="Times New Roman"/>
          <w:bCs/>
          <w:color w:val="000000" w:themeColor="text1"/>
          <w:sz w:val="24"/>
          <w:szCs w:val="24"/>
        </w:rPr>
        <w:t>ND, FGTS, Estadual, Federal, Municip</w:t>
      </w:r>
      <w:r w:rsidR="0098783B" w:rsidRPr="00732625">
        <w:rPr>
          <w:rFonts w:ascii="Times New Roman" w:hAnsi="Times New Roman"/>
          <w:bCs/>
          <w:color w:val="000000" w:themeColor="text1"/>
          <w:sz w:val="24"/>
          <w:szCs w:val="24"/>
        </w:rPr>
        <w:t>al, TC-</w:t>
      </w:r>
      <w:proofErr w:type="spellStart"/>
      <w:r w:rsidR="0098783B" w:rsidRPr="00732625">
        <w:rPr>
          <w:rFonts w:ascii="Times New Roman" w:hAnsi="Times New Roman"/>
          <w:bCs/>
          <w:color w:val="000000" w:themeColor="text1"/>
          <w:sz w:val="24"/>
          <w:szCs w:val="24"/>
        </w:rPr>
        <w:t>Pr</w:t>
      </w:r>
      <w:proofErr w:type="spellEnd"/>
      <w:r w:rsidR="0098783B" w:rsidRPr="00732625">
        <w:rPr>
          <w:rFonts w:ascii="Times New Roman" w:hAnsi="Times New Roman"/>
          <w:bCs/>
          <w:color w:val="000000" w:themeColor="text1"/>
          <w:sz w:val="24"/>
          <w:szCs w:val="24"/>
        </w:rPr>
        <w:t xml:space="preserve">; </w:t>
      </w:r>
      <w:r w:rsidR="00DB3C6B" w:rsidRPr="00732625">
        <w:rPr>
          <w:rFonts w:ascii="Times New Roman" w:hAnsi="Times New Roman"/>
          <w:bCs/>
          <w:color w:val="000000" w:themeColor="text1"/>
          <w:sz w:val="24"/>
          <w:szCs w:val="24"/>
        </w:rPr>
        <w:t>Trabalhista;- Lançamento das despesas; saldo bancário; - Declaração da UGT, fazendo o fechamento Bimestral e a Finalização nos prazos devidos exigidos pelo TCE-P</w:t>
      </w:r>
      <w:r w:rsidR="0098783B" w:rsidRPr="00732625">
        <w:rPr>
          <w:rFonts w:ascii="Times New Roman" w:hAnsi="Times New Roman"/>
          <w:bCs/>
          <w:color w:val="000000" w:themeColor="text1"/>
          <w:sz w:val="24"/>
          <w:szCs w:val="24"/>
        </w:rPr>
        <w:t>r</w:t>
      </w:r>
      <w:r w:rsidR="00DB3C6B" w:rsidRPr="00732625">
        <w:rPr>
          <w:rFonts w:ascii="Times New Roman" w:hAnsi="Times New Roman"/>
          <w:bCs/>
          <w:color w:val="000000" w:themeColor="text1"/>
          <w:sz w:val="24"/>
          <w:szCs w:val="24"/>
        </w:rPr>
        <w:t>.</w:t>
      </w:r>
    </w:p>
    <w:p w:rsidR="00DB3C6B" w:rsidRPr="00732625" w:rsidRDefault="00DB3C6B" w:rsidP="00F7332A">
      <w:pPr>
        <w:spacing w:line="360" w:lineRule="exact"/>
        <w:jc w:val="both"/>
        <w:rPr>
          <w:rFonts w:ascii="Times New Roman" w:hAnsi="Times New Roman"/>
          <w:bCs/>
          <w:color w:val="000000" w:themeColor="text1"/>
          <w:sz w:val="24"/>
          <w:szCs w:val="24"/>
        </w:rPr>
      </w:pPr>
    </w:p>
    <w:p w:rsidR="00DB3C6B" w:rsidRPr="00732625" w:rsidRDefault="00D559FE" w:rsidP="00F7332A">
      <w:pPr>
        <w:spacing w:line="360" w:lineRule="exact"/>
        <w:jc w:val="both"/>
        <w:rPr>
          <w:rFonts w:ascii="Times New Roman" w:hAnsi="Times New Roman"/>
          <w:bCs/>
          <w:color w:val="000000" w:themeColor="text1"/>
          <w:sz w:val="24"/>
          <w:szCs w:val="24"/>
        </w:rPr>
      </w:pPr>
      <w:r>
        <w:rPr>
          <w:rFonts w:ascii="Times New Roman" w:hAnsi="Times New Roman"/>
          <w:b/>
          <w:bCs/>
          <w:color w:val="000000" w:themeColor="text1"/>
          <w:sz w:val="24"/>
          <w:szCs w:val="24"/>
          <w:u w:val="single"/>
        </w:rPr>
        <w:t>CLÁUSULA DÉCIMA</w:t>
      </w:r>
      <w:r w:rsidR="00DB3C6B" w:rsidRPr="00732625">
        <w:rPr>
          <w:rFonts w:ascii="Times New Roman" w:hAnsi="Times New Roman"/>
          <w:b/>
          <w:bCs/>
          <w:color w:val="000000" w:themeColor="text1"/>
          <w:sz w:val="24"/>
          <w:szCs w:val="24"/>
          <w:u w:val="single"/>
        </w:rPr>
        <w:t>- DA RESPONSÁBILIDADE DOS PARTICIPES:</w:t>
      </w:r>
      <w:r w:rsidR="00114CAC" w:rsidRPr="00732625">
        <w:rPr>
          <w:rFonts w:ascii="Times New Roman" w:hAnsi="Times New Roman"/>
          <w:bCs/>
          <w:color w:val="000000" w:themeColor="text1"/>
          <w:sz w:val="24"/>
          <w:szCs w:val="24"/>
        </w:rPr>
        <w:t xml:space="preserve"> O presente</w:t>
      </w:r>
      <w:r w:rsidR="00DB3C6B" w:rsidRPr="00732625">
        <w:rPr>
          <w:rFonts w:ascii="Times New Roman" w:hAnsi="Times New Roman"/>
          <w:bCs/>
          <w:color w:val="000000" w:themeColor="text1"/>
          <w:sz w:val="24"/>
          <w:szCs w:val="24"/>
        </w:rPr>
        <w:t xml:space="preserve"> Termo de Colaboração deverá ser executado fielmente pelos participes, de acordo com as Cláusulas nele contidas</w:t>
      </w:r>
      <w:r>
        <w:rPr>
          <w:rFonts w:ascii="Times New Roman" w:hAnsi="Times New Roman"/>
          <w:bCs/>
          <w:color w:val="000000" w:themeColor="text1"/>
          <w:sz w:val="24"/>
          <w:szCs w:val="24"/>
        </w:rPr>
        <w:t xml:space="preserve"> </w:t>
      </w:r>
      <w:r w:rsidR="00DB3C6B" w:rsidRPr="00732625">
        <w:rPr>
          <w:rFonts w:ascii="Times New Roman" w:hAnsi="Times New Roman"/>
          <w:bCs/>
          <w:color w:val="000000" w:themeColor="text1"/>
          <w:sz w:val="24"/>
          <w:szCs w:val="24"/>
        </w:rPr>
        <w:t>e a legislação pertinente, respondendo cada um pelas consequências da sua inexecução total ou parcial a que tiver dado causa.</w:t>
      </w:r>
    </w:p>
    <w:p w:rsidR="00114CAC" w:rsidRPr="00732625" w:rsidRDefault="00114CAC" w:rsidP="00F7332A">
      <w:pPr>
        <w:spacing w:line="360" w:lineRule="exact"/>
        <w:jc w:val="both"/>
        <w:rPr>
          <w:rFonts w:ascii="Times New Roman" w:hAnsi="Times New Roman"/>
          <w:bCs/>
          <w:color w:val="000000" w:themeColor="text1"/>
          <w:sz w:val="24"/>
          <w:szCs w:val="24"/>
        </w:rPr>
      </w:pPr>
    </w:p>
    <w:p w:rsidR="00114CAC" w:rsidRPr="00732625" w:rsidRDefault="00114CAC" w:rsidP="00F7332A">
      <w:pPr>
        <w:spacing w:line="360" w:lineRule="exact"/>
        <w:jc w:val="both"/>
        <w:rPr>
          <w:rFonts w:ascii="Times New Roman" w:hAnsi="Times New Roman"/>
          <w:bCs/>
          <w:color w:val="000000" w:themeColor="text1"/>
          <w:sz w:val="24"/>
          <w:szCs w:val="24"/>
        </w:rPr>
      </w:pPr>
      <w:r w:rsidRPr="00732625">
        <w:rPr>
          <w:rFonts w:ascii="Times New Roman" w:hAnsi="Times New Roman"/>
          <w:b/>
          <w:bCs/>
          <w:color w:val="000000" w:themeColor="text1"/>
          <w:sz w:val="24"/>
          <w:szCs w:val="24"/>
          <w:u w:val="single"/>
        </w:rPr>
        <w:t xml:space="preserve">CLÁUSULA DÉCIMA </w:t>
      </w:r>
      <w:r w:rsidR="00D559FE">
        <w:rPr>
          <w:rFonts w:ascii="Times New Roman" w:hAnsi="Times New Roman"/>
          <w:b/>
          <w:bCs/>
          <w:color w:val="000000" w:themeColor="text1"/>
          <w:sz w:val="24"/>
          <w:szCs w:val="24"/>
          <w:u w:val="single"/>
        </w:rPr>
        <w:t>PRIMEIRA</w:t>
      </w:r>
      <w:r w:rsidRPr="00732625">
        <w:rPr>
          <w:rFonts w:ascii="Times New Roman" w:hAnsi="Times New Roman"/>
          <w:b/>
          <w:bCs/>
          <w:color w:val="000000" w:themeColor="text1"/>
          <w:sz w:val="24"/>
          <w:szCs w:val="24"/>
          <w:u w:val="single"/>
        </w:rPr>
        <w:t>– DISPOSIÇÕES GERAIS:</w:t>
      </w:r>
      <w:r w:rsidR="003E71C8">
        <w:rPr>
          <w:rFonts w:ascii="Times New Roman" w:hAnsi="Times New Roman"/>
          <w:b/>
          <w:bCs/>
          <w:color w:val="000000" w:themeColor="text1"/>
          <w:sz w:val="24"/>
          <w:szCs w:val="24"/>
          <w:u w:val="single"/>
        </w:rPr>
        <w:t xml:space="preserve"> </w:t>
      </w:r>
      <w:r w:rsidRPr="00732625">
        <w:rPr>
          <w:rFonts w:ascii="Times New Roman" w:hAnsi="Times New Roman"/>
          <w:bCs/>
          <w:color w:val="000000" w:themeColor="text1"/>
          <w:sz w:val="24"/>
          <w:szCs w:val="24"/>
        </w:rPr>
        <w:t>As comunicações entre os participes, inclusive reclamações, notificações e petições serão feitas por escrito;</w:t>
      </w:r>
    </w:p>
    <w:p w:rsidR="00114CAC" w:rsidRPr="00732625" w:rsidRDefault="00114CAC" w:rsidP="00F7332A">
      <w:pPr>
        <w:spacing w:line="360" w:lineRule="exact"/>
        <w:jc w:val="both"/>
        <w:rPr>
          <w:rFonts w:ascii="Times New Roman" w:hAnsi="Times New Roman"/>
          <w:bCs/>
          <w:color w:val="000000" w:themeColor="text1"/>
          <w:sz w:val="24"/>
          <w:szCs w:val="24"/>
        </w:rPr>
      </w:pPr>
    </w:p>
    <w:p w:rsidR="00205E66" w:rsidRPr="00732625" w:rsidRDefault="00114CAC" w:rsidP="00F7332A">
      <w:pPr>
        <w:spacing w:line="360" w:lineRule="exact"/>
        <w:jc w:val="both"/>
        <w:rPr>
          <w:rFonts w:ascii="Times New Roman" w:hAnsi="Times New Roman"/>
          <w:color w:val="000000" w:themeColor="text1"/>
          <w:sz w:val="24"/>
          <w:szCs w:val="24"/>
        </w:rPr>
      </w:pPr>
      <w:r w:rsidRPr="00732625">
        <w:rPr>
          <w:rFonts w:ascii="Times New Roman" w:hAnsi="Times New Roman"/>
          <w:b/>
          <w:bCs/>
          <w:color w:val="000000" w:themeColor="text1"/>
          <w:sz w:val="24"/>
          <w:szCs w:val="24"/>
          <w:u w:val="single"/>
        </w:rPr>
        <w:t xml:space="preserve">CLÁUSULA DECIMA </w:t>
      </w:r>
      <w:r w:rsidR="00D559FE">
        <w:rPr>
          <w:rFonts w:ascii="Times New Roman" w:hAnsi="Times New Roman"/>
          <w:b/>
          <w:bCs/>
          <w:color w:val="000000" w:themeColor="text1"/>
          <w:sz w:val="24"/>
          <w:szCs w:val="24"/>
          <w:u w:val="single"/>
        </w:rPr>
        <w:t xml:space="preserve">SEGUNDA </w:t>
      </w:r>
      <w:r w:rsidRPr="00732625">
        <w:rPr>
          <w:rFonts w:ascii="Times New Roman" w:hAnsi="Times New Roman"/>
          <w:b/>
          <w:bCs/>
          <w:color w:val="000000" w:themeColor="text1"/>
          <w:sz w:val="24"/>
          <w:szCs w:val="24"/>
          <w:u w:val="single"/>
        </w:rPr>
        <w:t>- DO FORO: -</w:t>
      </w:r>
      <w:r w:rsidRPr="00732625">
        <w:rPr>
          <w:rFonts w:ascii="Times New Roman" w:hAnsi="Times New Roman"/>
          <w:bCs/>
          <w:color w:val="000000" w:themeColor="text1"/>
          <w:sz w:val="24"/>
          <w:szCs w:val="24"/>
        </w:rPr>
        <w:t xml:space="preserve"> as partes ficam obrigadas a responder pelo cumprimento deste termo, perante o Foro da Comarca de Capanema-</w:t>
      </w:r>
      <w:proofErr w:type="spellStart"/>
      <w:r w:rsidRPr="00732625">
        <w:rPr>
          <w:rFonts w:ascii="Times New Roman" w:hAnsi="Times New Roman"/>
          <w:bCs/>
          <w:color w:val="000000" w:themeColor="text1"/>
          <w:sz w:val="24"/>
          <w:szCs w:val="24"/>
        </w:rPr>
        <w:t>Pr</w:t>
      </w:r>
      <w:proofErr w:type="spellEnd"/>
      <w:r w:rsidRPr="00732625">
        <w:rPr>
          <w:rFonts w:ascii="Times New Roman" w:hAnsi="Times New Roman"/>
          <w:bCs/>
          <w:color w:val="000000" w:themeColor="text1"/>
          <w:sz w:val="24"/>
          <w:szCs w:val="24"/>
        </w:rPr>
        <w:t>, para dirimir quaisquer duvidas ou litígios. E, por estarem de pleno acordo, firmam o presente instrumento em duas vias de igual forma e teor, perante as testemunhas abaixo qualificadas a tudo viram e presenciaram.</w:t>
      </w:r>
    </w:p>
    <w:p w:rsidR="000A56BB" w:rsidRPr="00732625" w:rsidRDefault="000A56BB" w:rsidP="00F7332A">
      <w:pPr>
        <w:spacing w:line="360" w:lineRule="auto"/>
        <w:jc w:val="both"/>
        <w:rPr>
          <w:rFonts w:ascii="Times New Roman" w:hAnsi="Times New Roman"/>
          <w:sz w:val="24"/>
          <w:szCs w:val="24"/>
        </w:rPr>
      </w:pPr>
      <w:r w:rsidRPr="00732625">
        <w:rPr>
          <w:rFonts w:ascii="Times New Roman" w:hAnsi="Times New Roman"/>
          <w:sz w:val="24"/>
          <w:szCs w:val="24"/>
        </w:rPr>
        <w:t xml:space="preserve">                                   E, por estarem assim de comum acordo, assinam as partes o presente instrumento, em duas vias de igual teor e forma, na presença de duas testemunhas, para que produzam os devidos efeitos legais.</w:t>
      </w:r>
    </w:p>
    <w:p w:rsidR="00205E66" w:rsidRPr="00732625" w:rsidRDefault="00A048F6" w:rsidP="00564E75">
      <w:pPr>
        <w:spacing w:line="360" w:lineRule="exact"/>
        <w:ind w:left="4956" w:firstLine="708"/>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Planalto</w:t>
      </w:r>
      <w:r w:rsidR="00205E66" w:rsidRPr="00732625">
        <w:rPr>
          <w:rFonts w:ascii="Times New Roman" w:hAnsi="Times New Roman"/>
          <w:color w:val="000000" w:themeColor="text1"/>
          <w:sz w:val="24"/>
          <w:szCs w:val="24"/>
        </w:rPr>
        <w:t>,</w:t>
      </w:r>
      <w:r w:rsidR="00FC5B10" w:rsidRPr="00732625">
        <w:rPr>
          <w:rFonts w:ascii="Times New Roman" w:hAnsi="Times New Roman"/>
          <w:color w:val="000000" w:themeColor="text1"/>
          <w:sz w:val="24"/>
          <w:szCs w:val="24"/>
        </w:rPr>
        <w:t xml:space="preserve"> Pr.</w:t>
      </w:r>
      <w:r w:rsidR="00D559FE">
        <w:rPr>
          <w:rFonts w:ascii="Times New Roman" w:hAnsi="Times New Roman"/>
          <w:color w:val="000000" w:themeColor="text1"/>
          <w:sz w:val="24"/>
          <w:szCs w:val="24"/>
        </w:rPr>
        <w:t xml:space="preserve"> </w:t>
      </w:r>
      <w:r w:rsidR="003E71C8">
        <w:rPr>
          <w:rFonts w:ascii="Times New Roman" w:hAnsi="Times New Roman"/>
          <w:color w:val="000000" w:themeColor="text1"/>
          <w:sz w:val="24"/>
          <w:szCs w:val="24"/>
        </w:rPr>
        <w:t>20 de</w:t>
      </w:r>
      <w:proofErr w:type="gramStart"/>
      <w:r w:rsidR="003E71C8">
        <w:rPr>
          <w:rFonts w:ascii="Times New Roman" w:hAnsi="Times New Roman"/>
          <w:color w:val="000000" w:themeColor="text1"/>
          <w:sz w:val="24"/>
          <w:szCs w:val="24"/>
        </w:rPr>
        <w:t xml:space="preserve">  </w:t>
      </w:r>
      <w:proofErr w:type="gramEnd"/>
      <w:r w:rsidR="003E71C8">
        <w:rPr>
          <w:rFonts w:ascii="Times New Roman" w:hAnsi="Times New Roman"/>
          <w:color w:val="000000" w:themeColor="text1"/>
          <w:sz w:val="24"/>
          <w:szCs w:val="24"/>
        </w:rPr>
        <w:t>setembro</w:t>
      </w:r>
      <w:r w:rsidR="00114CAC" w:rsidRPr="00732625">
        <w:rPr>
          <w:rFonts w:ascii="Times New Roman" w:hAnsi="Times New Roman"/>
          <w:color w:val="000000" w:themeColor="text1"/>
          <w:sz w:val="24"/>
          <w:szCs w:val="24"/>
        </w:rPr>
        <w:t xml:space="preserve"> </w:t>
      </w:r>
      <w:r w:rsidR="00205E66" w:rsidRPr="00732625">
        <w:rPr>
          <w:rFonts w:ascii="Times New Roman" w:hAnsi="Times New Roman"/>
          <w:color w:val="000000" w:themeColor="text1"/>
          <w:sz w:val="24"/>
          <w:szCs w:val="24"/>
        </w:rPr>
        <w:t>de 2017.</w:t>
      </w:r>
    </w:p>
    <w:p w:rsidR="00205E66" w:rsidRPr="00732625" w:rsidRDefault="00205E66" w:rsidP="00F7332A">
      <w:pPr>
        <w:spacing w:line="360" w:lineRule="exact"/>
        <w:jc w:val="both"/>
        <w:rPr>
          <w:rFonts w:ascii="Times New Roman" w:hAnsi="Times New Roman"/>
          <w:color w:val="000000" w:themeColor="text1"/>
          <w:sz w:val="24"/>
          <w:szCs w:val="24"/>
        </w:rPr>
      </w:pPr>
    </w:p>
    <w:p w:rsidR="00205E66" w:rsidRPr="00732625" w:rsidRDefault="00114CAC" w:rsidP="00F7332A">
      <w:pPr>
        <w:spacing w:line="360" w:lineRule="exact"/>
        <w:ind w:left="567"/>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INÁCIO JOSÉ WERLE</w:t>
      </w:r>
      <w:r w:rsidR="003E71C8">
        <w:rPr>
          <w:rFonts w:ascii="Times New Roman" w:hAnsi="Times New Roman"/>
          <w:color w:val="000000" w:themeColor="text1"/>
          <w:sz w:val="24"/>
          <w:szCs w:val="24"/>
        </w:rPr>
        <w:t xml:space="preserve">                      </w:t>
      </w:r>
      <w:r w:rsidRPr="00732625">
        <w:rPr>
          <w:rFonts w:ascii="Times New Roman" w:hAnsi="Times New Roman"/>
          <w:color w:val="000000" w:themeColor="text1"/>
          <w:sz w:val="24"/>
          <w:szCs w:val="24"/>
        </w:rPr>
        <w:t>FRANCISCO GERONIMO KOCH</w:t>
      </w:r>
    </w:p>
    <w:p w:rsidR="00205E66" w:rsidRPr="00732625" w:rsidRDefault="00114CAC" w:rsidP="00F7332A">
      <w:pPr>
        <w:spacing w:line="360" w:lineRule="exact"/>
        <w:ind w:left="567"/>
        <w:jc w:val="both"/>
        <w:rPr>
          <w:rFonts w:ascii="Times New Roman" w:hAnsi="Times New Roman"/>
          <w:color w:val="000000" w:themeColor="text1"/>
          <w:sz w:val="24"/>
          <w:szCs w:val="24"/>
        </w:rPr>
      </w:pPr>
      <w:proofErr w:type="gramStart"/>
      <w:r w:rsidRPr="00732625">
        <w:rPr>
          <w:rFonts w:ascii="Times New Roman" w:hAnsi="Times New Roman"/>
          <w:color w:val="000000" w:themeColor="text1"/>
          <w:sz w:val="24"/>
          <w:szCs w:val="24"/>
        </w:rPr>
        <w:t xml:space="preserve">CONCEDENTE            </w:t>
      </w:r>
      <w:r w:rsidR="003E71C8">
        <w:rPr>
          <w:rFonts w:ascii="Times New Roman" w:hAnsi="Times New Roman"/>
          <w:color w:val="000000" w:themeColor="text1"/>
          <w:sz w:val="24"/>
          <w:szCs w:val="24"/>
        </w:rPr>
        <w:t xml:space="preserve">                     </w:t>
      </w:r>
      <w:r w:rsidRPr="00732625">
        <w:rPr>
          <w:rFonts w:ascii="Times New Roman" w:hAnsi="Times New Roman"/>
          <w:color w:val="000000" w:themeColor="text1"/>
          <w:sz w:val="24"/>
          <w:szCs w:val="24"/>
        </w:rPr>
        <w:t xml:space="preserve">  TOMADOR</w:t>
      </w:r>
      <w:proofErr w:type="gramEnd"/>
    </w:p>
    <w:p w:rsidR="00111546" w:rsidRPr="00732625" w:rsidRDefault="00111546" w:rsidP="00F7332A">
      <w:pPr>
        <w:spacing w:line="360" w:lineRule="exact"/>
        <w:ind w:left="567"/>
        <w:jc w:val="both"/>
        <w:rPr>
          <w:rFonts w:ascii="Times New Roman" w:hAnsi="Times New Roman"/>
          <w:color w:val="000000" w:themeColor="text1"/>
          <w:sz w:val="24"/>
          <w:szCs w:val="24"/>
        </w:rPr>
      </w:pPr>
    </w:p>
    <w:p w:rsidR="00111546" w:rsidRPr="00732625" w:rsidRDefault="00111546" w:rsidP="00F7332A">
      <w:pPr>
        <w:spacing w:line="360" w:lineRule="exact"/>
        <w:ind w:left="567"/>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t>TESTEMUNHAS</w:t>
      </w:r>
    </w:p>
    <w:p w:rsidR="00111546" w:rsidRPr="00732625" w:rsidRDefault="00111546" w:rsidP="00F7332A">
      <w:pPr>
        <w:spacing w:line="360" w:lineRule="exact"/>
        <w:ind w:left="567"/>
        <w:jc w:val="both"/>
        <w:rPr>
          <w:rFonts w:ascii="Times New Roman" w:hAnsi="Times New Roman"/>
          <w:color w:val="000000" w:themeColor="text1"/>
          <w:sz w:val="24"/>
          <w:szCs w:val="24"/>
        </w:rPr>
      </w:pPr>
    </w:p>
    <w:p w:rsidR="00111546" w:rsidRPr="00732625" w:rsidRDefault="00111546" w:rsidP="00F7332A">
      <w:pPr>
        <w:spacing w:line="360" w:lineRule="exact"/>
        <w:ind w:left="567"/>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Altair Palm</w:t>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t xml:space="preserve">Cristina </w:t>
      </w:r>
      <w:proofErr w:type="spellStart"/>
      <w:r w:rsidRPr="00732625">
        <w:rPr>
          <w:rFonts w:ascii="Times New Roman" w:hAnsi="Times New Roman"/>
          <w:color w:val="000000" w:themeColor="text1"/>
          <w:sz w:val="24"/>
          <w:szCs w:val="24"/>
        </w:rPr>
        <w:t>Vial</w:t>
      </w:r>
      <w:proofErr w:type="spellEnd"/>
      <w:r w:rsidR="00753482">
        <w:rPr>
          <w:rFonts w:ascii="Times New Roman" w:hAnsi="Times New Roman"/>
          <w:color w:val="000000" w:themeColor="text1"/>
          <w:sz w:val="24"/>
          <w:szCs w:val="24"/>
        </w:rPr>
        <w:t xml:space="preserve"> </w:t>
      </w:r>
      <w:proofErr w:type="spellStart"/>
      <w:r w:rsidRPr="00732625">
        <w:rPr>
          <w:rFonts w:ascii="Times New Roman" w:hAnsi="Times New Roman"/>
          <w:color w:val="000000" w:themeColor="text1"/>
          <w:sz w:val="24"/>
          <w:szCs w:val="24"/>
        </w:rPr>
        <w:t>Pettenon</w:t>
      </w:r>
      <w:proofErr w:type="spellEnd"/>
    </w:p>
    <w:p w:rsidR="00111546" w:rsidRPr="00732625" w:rsidRDefault="00111546" w:rsidP="00F7332A">
      <w:pPr>
        <w:spacing w:line="360" w:lineRule="exact"/>
        <w:ind w:left="567"/>
        <w:jc w:val="both"/>
        <w:rPr>
          <w:rFonts w:ascii="Times New Roman" w:hAnsi="Times New Roman"/>
          <w:color w:val="000000" w:themeColor="text1"/>
          <w:sz w:val="24"/>
          <w:szCs w:val="24"/>
        </w:rPr>
      </w:pPr>
      <w:r w:rsidRPr="00732625">
        <w:rPr>
          <w:rFonts w:ascii="Times New Roman" w:hAnsi="Times New Roman"/>
          <w:color w:val="000000" w:themeColor="text1"/>
          <w:sz w:val="24"/>
          <w:szCs w:val="24"/>
        </w:rPr>
        <w:t>CPF: 919.150.669-72</w:t>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r>
      <w:r w:rsidRPr="00732625">
        <w:rPr>
          <w:rFonts w:ascii="Times New Roman" w:hAnsi="Times New Roman"/>
          <w:color w:val="000000" w:themeColor="text1"/>
          <w:sz w:val="24"/>
          <w:szCs w:val="24"/>
        </w:rPr>
        <w:tab/>
        <w:t>CPF: 025.604.789-86</w:t>
      </w:r>
    </w:p>
    <w:sectPr w:rsidR="00111546" w:rsidRPr="00732625" w:rsidSect="00205E66">
      <w:headerReference w:type="default" r:id="rId9"/>
      <w:footerReference w:type="even" r:id="rId10"/>
      <w:footerReference w:type="default" r:id="rId11"/>
      <w:pgSz w:w="11906" w:h="16838" w:code="9"/>
      <w:pgMar w:top="1701" w:right="991" w:bottom="1134" w:left="1418" w:header="227"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E7" w:rsidRDefault="001F33E7" w:rsidP="00205E66">
      <w:r>
        <w:separator/>
      </w:r>
    </w:p>
  </w:endnote>
  <w:endnote w:type="continuationSeparator" w:id="0">
    <w:p w:rsidR="001F33E7" w:rsidRDefault="001F33E7" w:rsidP="0020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42" w:rsidRDefault="005B4A49">
    <w:pPr>
      <w:pStyle w:val="Rodap"/>
      <w:framePr w:wrap="around" w:vAnchor="text" w:hAnchor="margin" w:xAlign="right" w:y="1"/>
      <w:rPr>
        <w:rStyle w:val="Nmerodepgina"/>
      </w:rPr>
    </w:pPr>
    <w:r>
      <w:rPr>
        <w:rStyle w:val="Nmerodepgina"/>
      </w:rPr>
      <w:fldChar w:fldCharType="begin"/>
    </w:r>
    <w:r w:rsidR="004B6125">
      <w:rPr>
        <w:rStyle w:val="Nmerodepgina"/>
      </w:rPr>
      <w:instrText xml:space="preserve">PAGE  </w:instrText>
    </w:r>
    <w:r>
      <w:rPr>
        <w:rStyle w:val="Nmerodepgina"/>
      </w:rPr>
      <w:fldChar w:fldCharType="end"/>
    </w:r>
  </w:p>
  <w:p w:rsidR="00406742" w:rsidRDefault="001F33E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8443"/>
      <w:docPartObj>
        <w:docPartGallery w:val="Page Numbers (Bottom of Page)"/>
        <w:docPartUnique/>
      </w:docPartObj>
    </w:sdtPr>
    <w:sdtEndPr/>
    <w:sdtContent>
      <w:p w:rsidR="008E054D" w:rsidRDefault="005B4A49">
        <w:pPr>
          <w:pStyle w:val="Rodap"/>
          <w:jc w:val="right"/>
        </w:pPr>
        <w:r>
          <w:fldChar w:fldCharType="begin"/>
        </w:r>
        <w:r w:rsidR="008E054D">
          <w:instrText>PAGE   \* MERGEFORMAT</w:instrText>
        </w:r>
        <w:r>
          <w:fldChar w:fldCharType="separate"/>
        </w:r>
        <w:r w:rsidR="000033FA">
          <w:rPr>
            <w:noProof/>
          </w:rPr>
          <w:t>2</w:t>
        </w:r>
        <w:r>
          <w:fldChar w:fldCharType="end"/>
        </w:r>
      </w:p>
    </w:sdtContent>
  </w:sdt>
  <w:p w:rsidR="008E054D" w:rsidRDefault="008E05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E7" w:rsidRDefault="001F33E7" w:rsidP="00205E66">
      <w:r>
        <w:separator/>
      </w:r>
    </w:p>
  </w:footnote>
  <w:footnote w:type="continuationSeparator" w:id="0">
    <w:p w:rsidR="001F33E7" w:rsidRDefault="001F33E7" w:rsidP="0020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22" w:rsidRDefault="001F33E7" w:rsidP="00711444">
    <w:pPr>
      <w:pStyle w:val="Cabealho"/>
      <w:tabs>
        <w:tab w:val="clear" w:pos="4252"/>
        <w:tab w:val="clear" w:pos="8504"/>
      </w:tabs>
      <w:ind w:right="-1"/>
      <w:jc w:val="center"/>
    </w:pPr>
  </w:p>
  <w:p w:rsidR="00974D22" w:rsidRDefault="001F33E7" w:rsidP="00711444">
    <w:pPr>
      <w:pStyle w:val="Cabealho"/>
      <w:tabs>
        <w:tab w:val="clear" w:pos="4252"/>
        <w:tab w:val="clear" w:pos="8504"/>
      </w:tabs>
      <w:ind w:right="-5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5pt;margin-top:6.55pt;width:465.65pt;height:99.4pt;z-index:251665408" o:allowincell="f">
          <v:imagedata r:id="rId1" o:title=""/>
        </v:shape>
        <o:OLEObject Type="Embed" ProgID="CorelDraw.Graphic.7" ShapeID="_x0000_s2050" DrawAspect="Content" ObjectID="_1567603555" r:id="rId2"/>
      </w:pict>
    </w:r>
  </w:p>
  <w:p w:rsidR="00205E66" w:rsidRDefault="00205E66" w:rsidP="00205E66">
    <w:pPr>
      <w:pStyle w:val="Cabealho"/>
    </w:pPr>
    <w:r>
      <w:rPr>
        <w:noProof/>
      </w:rPr>
      <w:drawing>
        <wp:anchor distT="0" distB="0" distL="114300" distR="114300" simplePos="0" relativeHeight="251664384" behindDoc="0" locked="0" layoutInCell="0" allowOverlap="1">
          <wp:simplePos x="0" y="0"/>
          <wp:positionH relativeFrom="column">
            <wp:posOffset>108585</wp:posOffset>
          </wp:positionH>
          <wp:positionV relativeFrom="paragraph">
            <wp:posOffset>13970</wp:posOffset>
          </wp:positionV>
          <wp:extent cx="1016000" cy="112903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lum contrast="6000"/>
                    <a:extLst>
                      <a:ext uri="{28A0092B-C50C-407E-A947-70E740481C1C}">
                        <a14:useLocalDpi xmlns:a14="http://schemas.microsoft.com/office/drawing/2010/main" val="0"/>
                      </a:ext>
                    </a:extLst>
                  </a:blip>
                  <a:srcRect/>
                  <a:stretch>
                    <a:fillRect/>
                  </a:stretch>
                </pic:blipFill>
                <pic:spPr bwMode="auto">
                  <a:xfrm>
                    <a:off x="0" y="0"/>
                    <a:ext cx="1016000" cy="1129030"/>
                  </a:xfrm>
                  <a:prstGeom prst="rect">
                    <a:avLst/>
                  </a:prstGeom>
                  <a:noFill/>
                  <a:ln>
                    <a:noFill/>
                  </a:ln>
                </pic:spPr>
              </pic:pic>
            </a:graphicData>
          </a:graphic>
        </wp:anchor>
      </w:drawing>
    </w:r>
  </w:p>
  <w:p w:rsidR="00205E66" w:rsidRDefault="00205E66" w:rsidP="00205E66">
    <w:pPr>
      <w:pStyle w:val="Cabealho"/>
      <w:jc w:val="center"/>
      <w:rPr>
        <w:b/>
        <w:sz w:val="34"/>
      </w:rPr>
    </w:pPr>
    <w:r>
      <w:rPr>
        <w:b/>
        <w:sz w:val="34"/>
      </w:rPr>
      <w:t xml:space="preserve"> MUNICÍPIO DE PLANALTO</w:t>
    </w:r>
  </w:p>
  <w:p w:rsidR="00205E66" w:rsidRDefault="00205E66" w:rsidP="00205E66">
    <w:pPr>
      <w:pStyle w:val="Cabealho"/>
      <w:jc w:val="center"/>
      <w:rPr>
        <w:b/>
      </w:rPr>
    </w:pPr>
    <w:proofErr w:type="gramStart"/>
    <w:r>
      <w:rPr>
        <w:b/>
      </w:rPr>
      <w:t>CNPJ76.</w:t>
    </w:r>
    <w:proofErr w:type="gramEnd"/>
    <w:r>
      <w:rPr>
        <w:b/>
      </w:rPr>
      <w:t>460.526/0001-16</w:t>
    </w:r>
  </w:p>
  <w:p w:rsidR="00205E66" w:rsidRDefault="00205E66" w:rsidP="00205E66">
    <w:pPr>
      <w:pStyle w:val="Cabealho"/>
      <w:jc w:val="center"/>
      <w:rPr>
        <w:b/>
      </w:rPr>
    </w:pPr>
    <w:r>
      <w:rPr>
        <w:b/>
      </w:rPr>
      <w:t xml:space="preserve">          Praça são Francisco de Assis, </w:t>
    </w:r>
    <w:proofErr w:type="gramStart"/>
    <w:r>
      <w:rPr>
        <w:b/>
      </w:rPr>
      <w:t>1583</w:t>
    </w:r>
    <w:proofErr w:type="gramEnd"/>
  </w:p>
  <w:p w:rsidR="00205E66" w:rsidRDefault="00205E66" w:rsidP="00205E66">
    <w:pPr>
      <w:pStyle w:val="Cabealho"/>
      <w:jc w:val="center"/>
      <w:rPr>
        <w:b/>
      </w:rPr>
    </w:pPr>
    <w:r>
      <w:rPr>
        <w:b/>
      </w:rPr>
      <w:t>Fone: (46)3555-8100</w:t>
    </w:r>
  </w:p>
  <w:p w:rsidR="00205E66" w:rsidRDefault="00205E66" w:rsidP="00205E66">
    <w:pPr>
      <w:pStyle w:val="Cabealho"/>
      <w:jc w:val="both"/>
      <w:rPr>
        <w:b/>
      </w:rPr>
    </w:pPr>
    <w:r>
      <w:rPr>
        <w:b/>
      </w:rPr>
      <w:t xml:space="preserve">                                     85750-000-     PLANALTO      -     PARANÁ</w:t>
    </w:r>
  </w:p>
  <w:p w:rsidR="00974D22" w:rsidRDefault="001F33E7" w:rsidP="00974D22">
    <w:pPr>
      <w:pStyle w:val="Cabealho"/>
      <w:tabs>
        <w:tab w:val="clear" w:pos="4252"/>
        <w:tab w:val="clear" w:pos="8504"/>
        <w:tab w:val="left" w:pos="71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360"/>
    <w:multiLevelType w:val="hybridMultilevel"/>
    <w:tmpl w:val="A8A6937E"/>
    <w:lvl w:ilvl="0" w:tplc="AB3A492A">
      <w:start w:val="1"/>
      <w:numFmt w:val="lowerLetter"/>
      <w:lvlText w:val="%1)"/>
      <w:lvlJc w:val="left"/>
      <w:pPr>
        <w:ind w:left="720" w:hanging="360"/>
      </w:pPr>
      <w:rPr>
        <w:rFonts w:ascii="Times New Roman" w:eastAsia="Times New Roman" w:hAnsi="Times New Roman" w:cs="Times New Roman"/>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7512469"/>
    <w:multiLevelType w:val="multilevel"/>
    <w:tmpl w:val="EC2E2F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29111B"/>
    <w:multiLevelType w:val="hybridMultilevel"/>
    <w:tmpl w:val="CE842A82"/>
    <w:lvl w:ilvl="0" w:tplc="CFFA295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F075A47"/>
    <w:multiLevelType w:val="hybridMultilevel"/>
    <w:tmpl w:val="40F8CCFA"/>
    <w:lvl w:ilvl="0" w:tplc="B5F2B5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3A797884"/>
    <w:multiLevelType w:val="hybridMultilevel"/>
    <w:tmpl w:val="5E289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5D1D95"/>
    <w:multiLevelType w:val="hybridMultilevel"/>
    <w:tmpl w:val="7772B7D0"/>
    <w:lvl w:ilvl="0" w:tplc="E278DB16">
      <w:start w:val="1"/>
      <w:numFmt w:val="decimal"/>
      <w:lvlText w:val="%1-"/>
      <w:lvlJc w:val="left"/>
      <w:pPr>
        <w:ind w:left="927" w:hanging="360"/>
      </w:pPr>
      <w:rPr>
        <w:rFonts w:ascii="Verdana" w:hAnsi="Verdana"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62FA5C45"/>
    <w:multiLevelType w:val="hybridMultilevel"/>
    <w:tmpl w:val="05922138"/>
    <w:lvl w:ilvl="0" w:tplc="EB1EA298">
      <w:start w:val="1"/>
      <w:numFmt w:val="lowerLetter"/>
      <w:lvlText w:val="%1)"/>
      <w:lvlJc w:val="left"/>
      <w:pPr>
        <w:ind w:left="720" w:hanging="360"/>
      </w:pPr>
      <w:rPr>
        <w:rFonts w:ascii="Times New Roman" w:eastAsia="Times New Roman" w:hAnsi="Times New Roman" w:cs="Times New Roman"/>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66"/>
    <w:rsid w:val="000033FA"/>
    <w:rsid w:val="000706C1"/>
    <w:rsid w:val="000A56BB"/>
    <w:rsid w:val="000B7C54"/>
    <w:rsid w:val="000E088C"/>
    <w:rsid w:val="00111546"/>
    <w:rsid w:val="00114CAC"/>
    <w:rsid w:val="00142E57"/>
    <w:rsid w:val="001A2A7B"/>
    <w:rsid w:val="001D323C"/>
    <w:rsid w:val="001E3CF1"/>
    <w:rsid w:val="001F33E7"/>
    <w:rsid w:val="00205E66"/>
    <w:rsid w:val="00281D24"/>
    <w:rsid w:val="002A3A6D"/>
    <w:rsid w:val="002A4B8A"/>
    <w:rsid w:val="003655AA"/>
    <w:rsid w:val="003704AA"/>
    <w:rsid w:val="003868B6"/>
    <w:rsid w:val="003B3432"/>
    <w:rsid w:val="003E71C8"/>
    <w:rsid w:val="004048AD"/>
    <w:rsid w:val="004B6125"/>
    <w:rsid w:val="004D4343"/>
    <w:rsid w:val="00564E75"/>
    <w:rsid w:val="00587C6A"/>
    <w:rsid w:val="005B4A49"/>
    <w:rsid w:val="005C5723"/>
    <w:rsid w:val="00607250"/>
    <w:rsid w:val="006D5413"/>
    <w:rsid w:val="006E6090"/>
    <w:rsid w:val="00725D98"/>
    <w:rsid w:val="00732625"/>
    <w:rsid w:val="00753482"/>
    <w:rsid w:val="00776FCC"/>
    <w:rsid w:val="007915A8"/>
    <w:rsid w:val="007F35DE"/>
    <w:rsid w:val="008205D8"/>
    <w:rsid w:val="008247D9"/>
    <w:rsid w:val="008577C1"/>
    <w:rsid w:val="008C55DF"/>
    <w:rsid w:val="008E054D"/>
    <w:rsid w:val="00913643"/>
    <w:rsid w:val="00967E1D"/>
    <w:rsid w:val="00971D6A"/>
    <w:rsid w:val="0098783B"/>
    <w:rsid w:val="009C55E9"/>
    <w:rsid w:val="009F0420"/>
    <w:rsid w:val="00A048F6"/>
    <w:rsid w:val="00A13E37"/>
    <w:rsid w:val="00A474C3"/>
    <w:rsid w:val="00A97A63"/>
    <w:rsid w:val="00AA6AD1"/>
    <w:rsid w:val="00B21DBE"/>
    <w:rsid w:val="00B85A33"/>
    <w:rsid w:val="00BD2E07"/>
    <w:rsid w:val="00C0254F"/>
    <w:rsid w:val="00C06F54"/>
    <w:rsid w:val="00C66631"/>
    <w:rsid w:val="00C835C9"/>
    <w:rsid w:val="00D559FE"/>
    <w:rsid w:val="00D66A38"/>
    <w:rsid w:val="00D847C9"/>
    <w:rsid w:val="00D95126"/>
    <w:rsid w:val="00DA22CB"/>
    <w:rsid w:val="00DB3C6B"/>
    <w:rsid w:val="00E12421"/>
    <w:rsid w:val="00E4184D"/>
    <w:rsid w:val="00EA6F66"/>
    <w:rsid w:val="00EB5D3F"/>
    <w:rsid w:val="00F20E92"/>
    <w:rsid w:val="00F7332A"/>
    <w:rsid w:val="00F96BFF"/>
    <w:rsid w:val="00FC5B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66"/>
    <w:pPr>
      <w:spacing w:after="0" w:line="240" w:lineRule="auto"/>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05E66"/>
    <w:pPr>
      <w:tabs>
        <w:tab w:val="center" w:pos="4252"/>
        <w:tab w:val="right" w:pos="8504"/>
      </w:tabs>
    </w:pPr>
  </w:style>
  <w:style w:type="character" w:customStyle="1" w:styleId="CabealhoChar">
    <w:name w:val="Cabeçalho Char"/>
    <w:basedOn w:val="Fontepargpadro"/>
    <w:link w:val="Cabealho"/>
    <w:rsid w:val="00205E66"/>
    <w:rPr>
      <w:rFonts w:ascii="Verdana" w:eastAsia="Times New Roman" w:hAnsi="Verdana" w:cs="Times New Roman"/>
      <w:sz w:val="20"/>
      <w:szCs w:val="20"/>
      <w:lang w:eastAsia="pt-BR"/>
    </w:rPr>
  </w:style>
  <w:style w:type="paragraph" w:styleId="Rodap">
    <w:name w:val="footer"/>
    <w:basedOn w:val="Normal"/>
    <w:link w:val="RodapChar"/>
    <w:uiPriority w:val="99"/>
    <w:rsid w:val="00205E66"/>
    <w:pPr>
      <w:tabs>
        <w:tab w:val="center" w:pos="4252"/>
        <w:tab w:val="right" w:pos="8504"/>
      </w:tabs>
    </w:pPr>
  </w:style>
  <w:style w:type="character" w:customStyle="1" w:styleId="RodapChar">
    <w:name w:val="Rodapé Char"/>
    <w:basedOn w:val="Fontepargpadro"/>
    <w:link w:val="Rodap"/>
    <w:uiPriority w:val="99"/>
    <w:rsid w:val="00205E66"/>
    <w:rPr>
      <w:rFonts w:ascii="Verdana" w:eastAsia="Times New Roman" w:hAnsi="Verdana" w:cs="Times New Roman"/>
      <w:sz w:val="20"/>
      <w:szCs w:val="20"/>
      <w:lang w:eastAsia="pt-BR"/>
    </w:rPr>
  </w:style>
  <w:style w:type="paragraph" w:styleId="NormalWeb">
    <w:name w:val="Normal (Web)"/>
    <w:basedOn w:val="Normal"/>
    <w:uiPriority w:val="99"/>
    <w:unhideWhenUsed/>
    <w:rsid w:val="00205E66"/>
    <w:pPr>
      <w:spacing w:before="100" w:beforeAutospacing="1" w:after="100" w:afterAutospacing="1"/>
    </w:pPr>
    <w:rPr>
      <w:rFonts w:ascii="Times New Roman" w:hAnsi="Times New Roman"/>
      <w:sz w:val="24"/>
      <w:szCs w:val="24"/>
    </w:rPr>
  </w:style>
  <w:style w:type="character" w:styleId="Nmerodepgina">
    <w:name w:val="page number"/>
    <w:basedOn w:val="Fontepargpadro"/>
    <w:rsid w:val="00205E66"/>
  </w:style>
  <w:style w:type="paragraph" w:styleId="PargrafodaLista">
    <w:name w:val="List Paragraph"/>
    <w:basedOn w:val="Normal"/>
    <w:uiPriority w:val="99"/>
    <w:qFormat/>
    <w:rsid w:val="00205E66"/>
    <w:pPr>
      <w:ind w:left="720"/>
      <w:contextualSpacing/>
    </w:pPr>
  </w:style>
  <w:style w:type="paragraph" w:styleId="Textodebalo">
    <w:name w:val="Balloon Text"/>
    <w:basedOn w:val="Normal"/>
    <w:link w:val="TextodebaloChar"/>
    <w:uiPriority w:val="99"/>
    <w:semiHidden/>
    <w:unhideWhenUsed/>
    <w:rsid w:val="00587C6A"/>
    <w:rPr>
      <w:rFonts w:ascii="Tahoma" w:hAnsi="Tahoma" w:cs="Tahoma"/>
      <w:sz w:val="16"/>
      <w:szCs w:val="16"/>
    </w:rPr>
  </w:style>
  <w:style w:type="character" w:customStyle="1" w:styleId="TextodebaloChar">
    <w:name w:val="Texto de balão Char"/>
    <w:basedOn w:val="Fontepargpadro"/>
    <w:link w:val="Textodebalo"/>
    <w:uiPriority w:val="99"/>
    <w:semiHidden/>
    <w:rsid w:val="00587C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66"/>
    <w:pPr>
      <w:spacing w:after="0" w:line="240" w:lineRule="auto"/>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05E66"/>
    <w:pPr>
      <w:tabs>
        <w:tab w:val="center" w:pos="4252"/>
        <w:tab w:val="right" w:pos="8504"/>
      </w:tabs>
    </w:pPr>
  </w:style>
  <w:style w:type="character" w:customStyle="1" w:styleId="CabealhoChar">
    <w:name w:val="Cabeçalho Char"/>
    <w:basedOn w:val="Fontepargpadro"/>
    <w:link w:val="Cabealho"/>
    <w:rsid w:val="00205E66"/>
    <w:rPr>
      <w:rFonts w:ascii="Verdana" w:eastAsia="Times New Roman" w:hAnsi="Verdana" w:cs="Times New Roman"/>
      <w:sz w:val="20"/>
      <w:szCs w:val="20"/>
      <w:lang w:eastAsia="pt-BR"/>
    </w:rPr>
  </w:style>
  <w:style w:type="paragraph" w:styleId="Rodap">
    <w:name w:val="footer"/>
    <w:basedOn w:val="Normal"/>
    <w:link w:val="RodapChar"/>
    <w:uiPriority w:val="99"/>
    <w:rsid w:val="00205E66"/>
    <w:pPr>
      <w:tabs>
        <w:tab w:val="center" w:pos="4252"/>
        <w:tab w:val="right" w:pos="8504"/>
      </w:tabs>
    </w:pPr>
  </w:style>
  <w:style w:type="character" w:customStyle="1" w:styleId="RodapChar">
    <w:name w:val="Rodapé Char"/>
    <w:basedOn w:val="Fontepargpadro"/>
    <w:link w:val="Rodap"/>
    <w:uiPriority w:val="99"/>
    <w:rsid w:val="00205E66"/>
    <w:rPr>
      <w:rFonts w:ascii="Verdana" w:eastAsia="Times New Roman" w:hAnsi="Verdana" w:cs="Times New Roman"/>
      <w:sz w:val="20"/>
      <w:szCs w:val="20"/>
      <w:lang w:eastAsia="pt-BR"/>
    </w:rPr>
  </w:style>
  <w:style w:type="paragraph" w:styleId="NormalWeb">
    <w:name w:val="Normal (Web)"/>
    <w:basedOn w:val="Normal"/>
    <w:uiPriority w:val="99"/>
    <w:unhideWhenUsed/>
    <w:rsid w:val="00205E66"/>
    <w:pPr>
      <w:spacing w:before="100" w:beforeAutospacing="1" w:after="100" w:afterAutospacing="1"/>
    </w:pPr>
    <w:rPr>
      <w:rFonts w:ascii="Times New Roman" w:hAnsi="Times New Roman"/>
      <w:sz w:val="24"/>
      <w:szCs w:val="24"/>
    </w:rPr>
  </w:style>
  <w:style w:type="character" w:styleId="Nmerodepgina">
    <w:name w:val="page number"/>
    <w:basedOn w:val="Fontepargpadro"/>
    <w:rsid w:val="00205E66"/>
  </w:style>
  <w:style w:type="paragraph" w:styleId="PargrafodaLista">
    <w:name w:val="List Paragraph"/>
    <w:basedOn w:val="Normal"/>
    <w:uiPriority w:val="99"/>
    <w:qFormat/>
    <w:rsid w:val="00205E66"/>
    <w:pPr>
      <w:ind w:left="720"/>
      <w:contextualSpacing/>
    </w:pPr>
  </w:style>
  <w:style w:type="paragraph" w:styleId="Textodebalo">
    <w:name w:val="Balloon Text"/>
    <w:basedOn w:val="Normal"/>
    <w:link w:val="TextodebaloChar"/>
    <w:uiPriority w:val="99"/>
    <w:semiHidden/>
    <w:unhideWhenUsed/>
    <w:rsid w:val="00587C6A"/>
    <w:rPr>
      <w:rFonts w:ascii="Tahoma" w:hAnsi="Tahoma" w:cs="Tahoma"/>
      <w:sz w:val="16"/>
      <w:szCs w:val="16"/>
    </w:rPr>
  </w:style>
  <w:style w:type="character" w:customStyle="1" w:styleId="TextodebaloChar">
    <w:name w:val="Texto de balão Char"/>
    <w:basedOn w:val="Fontepargpadro"/>
    <w:link w:val="Textodebalo"/>
    <w:uiPriority w:val="99"/>
    <w:semiHidden/>
    <w:rsid w:val="00587C6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97D9-879F-45B0-AC18-4ED17E0C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marisa</cp:lastModifiedBy>
  <cp:revision>2</cp:revision>
  <cp:lastPrinted>2017-09-22T18:46:00Z</cp:lastPrinted>
  <dcterms:created xsi:type="dcterms:W3CDTF">2017-09-22T19:39:00Z</dcterms:created>
  <dcterms:modified xsi:type="dcterms:W3CDTF">2017-09-22T19:39:00Z</dcterms:modified>
</cp:coreProperties>
</file>